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5E" w:rsidRPr="00E3759E" w:rsidRDefault="0053685E" w:rsidP="00E375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3759E">
        <w:rPr>
          <w:rFonts w:ascii="Times New Roman" w:hAnsi="Times New Roman"/>
          <w:b/>
          <w:sz w:val="28"/>
        </w:rPr>
        <w:t>Анализ программы развития</w:t>
      </w:r>
    </w:p>
    <w:p w:rsidR="0053685E" w:rsidRPr="00E3759E" w:rsidRDefault="0053685E" w:rsidP="00E3759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3759E">
        <w:rPr>
          <w:rFonts w:ascii="Times New Roman" w:hAnsi="Times New Roman"/>
          <w:sz w:val="28"/>
        </w:rPr>
        <w:t xml:space="preserve">муниципального бюджетного общеобразовательного учреждения </w:t>
      </w:r>
      <w:r w:rsidR="00E3759E" w:rsidRPr="00E3759E">
        <w:rPr>
          <w:rFonts w:ascii="Times New Roman" w:hAnsi="Times New Roman"/>
          <w:sz w:val="28"/>
        </w:rPr>
        <w:t>муниц</w:t>
      </w:r>
      <w:r w:rsidR="00E3759E" w:rsidRPr="00E3759E">
        <w:rPr>
          <w:rFonts w:ascii="Times New Roman" w:hAnsi="Times New Roman"/>
          <w:sz w:val="28"/>
        </w:rPr>
        <w:t>и</w:t>
      </w:r>
      <w:r w:rsidR="00E3759E" w:rsidRPr="00E3759E">
        <w:rPr>
          <w:rFonts w:ascii="Times New Roman" w:hAnsi="Times New Roman"/>
          <w:sz w:val="28"/>
        </w:rPr>
        <w:t>пального образования город Краснодар</w:t>
      </w:r>
      <w:r w:rsidR="00E3759E">
        <w:rPr>
          <w:rFonts w:ascii="Times New Roman" w:hAnsi="Times New Roman"/>
          <w:sz w:val="28"/>
        </w:rPr>
        <w:t xml:space="preserve"> </w:t>
      </w:r>
      <w:r w:rsidRPr="00E3759E">
        <w:rPr>
          <w:rFonts w:ascii="Times New Roman" w:hAnsi="Times New Roman"/>
          <w:sz w:val="28"/>
        </w:rPr>
        <w:t>средней общеобразова</w:t>
      </w:r>
      <w:r w:rsidR="00E3759E">
        <w:rPr>
          <w:rFonts w:ascii="Times New Roman" w:hAnsi="Times New Roman"/>
          <w:sz w:val="28"/>
        </w:rPr>
        <w:t xml:space="preserve">тельной школы </w:t>
      </w:r>
      <w:r w:rsidRPr="00E3759E">
        <w:rPr>
          <w:rFonts w:ascii="Times New Roman" w:hAnsi="Times New Roman"/>
          <w:sz w:val="28"/>
        </w:rPr>
        <w:t>№</w:t>
      </w:r>
      <w:r w:rsidR="00E3759E">
        <w:rPr>
          <w:rFonts w:ascii="Times New Roman" w:hAnsi="Times New Roman"/>
          <w:sz w:val="28"/>
        </w:rPr>
        <w:t xml:space="preserve"> </w:t>
      </w:r>
      <w:r w:rsidRPr="00E3759E">
        <w:rPr>
          <w:rFonts w:ascii="Times New Roman" w:hAnsi="Times New Roman"/>
          <w:sz w:val="28"/>
        </w:rPr>
        <w:t xml:space="preserve">89 </w:t>
      </w:r>
      <w:r w:rsidR="00E3759E" w:rsidRPr="00E3759E">
        <w:rPr>
          <w:rFonts w:ascii="Times New Roman" w:hAnsi="Times New Roman"/>
          <w:sz w:val="28"/>
        </w:rPr>
        <w:t xml:space="preserve">на </w:t>
      </w:r>
      <w:r w:rsidRPr="00E3759E">
        <w:rPr>
          <w:rFonts w:ascii="Times New Roman" w:hAnsi="Times New Roman"/>
          <w:sz w:val="28"/>
        </w:rPr>
        <w:t>2016-2020 годы</w:t>
      </w:r>
      <w:r w:rsidR="00E3759E">
        <w:rPr>
          <w:rFonts w:ascii="Times New Roman" w:hAnsi="Times New Roman"/>
          <w:sz w:val="28"/>
        </w:rPr>
        <w:t xml:space="preserve"> </w:t>
      </w:r>
      <w:r w:rsidRPr="00E3759E">
        <w:rPr>
          <w:rFonts w:ascii="Times New Roman" w:hAnsi="Times New Roman"/>
          <w:sz w:val="28"/>
        </w:rPr>
        <w:t>«Модернизация образовательного пространства школы в свете идей актуальных конце</w:t>
      </w:r>
      <w:r w:rsidRPr="00E3759E">
        <w:rPr>
          <w:rFonts w:ascii="Times New Roman" w:hAnsi="Times New Roman"/>
          <w:sz w:val="28"/>
        </w:rPr>
        <w:t>п</w:t>
      </w:r>
      <w:r w:rsidRPr="00E3759E">
        <w:rPr>
          <w:rFonts w:ascii="Times New Roman" w:hAnsi="Times New Roman"/>
          <w:sz w:val="28"/>
        </w:rPr>
        <w:t>ций и ФГОС»</w:t>
      </w:r>
    </w:p>
    <w:p w:rsidR="0053685E" w:rsidRPr="0053685E" w:rsidRDefault="00E3759E" w:rsidP="0053685E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2017-2018 учебный год</w:t>
      </w:r>
    </w:p>
    <w:p w:rsidR="004C3AE2" w:rsidRPr="008F34EB" w:rsidRDefault="004C3AE2" w:rsidP="00EA0850">
      <w:pPr>
        <w:pStyle w:val="a5"/>
        <w:jc w:val="both"/>
        <w:rPr>
          <w:sz w:val="28"/>
          <w:szCs w:val="28"/>
        </w:rPr>
      </w:pPr>
    </w:p>
    <w:p w:rsidR="004C3AE2" w:rsidRPr="008F34EB" w:rsidRDefault="004C3AE2" w:rsidP="00EA0850">
      <w:pPr>
        <w:pStyle w:val="a5"/>
        <w:jc w:val="both"/>
        <w:rPr>
          <w:sz w:val="28"/>
          <w:szCs w:val="28"/>
          <w:u w:val="single"/>
        </w:rPr>
      </w:pPr>
      <w:r w:rsidRPr="008F34EB">
        <w:rPr>
          <w:rStyle w:val="a7"/>
          <w:color w:val="000000"/>
          <w:sz w:val="28"/>
          <w:szCs w:val="28"/>
          <w:u w:val="single"/>
        </w:rPr>
        <w:t xml:space="preserve">Общая </w:t>
      </w:r>
      <w:bookmarkStart w:id="0" w:name="_GoBack"/>
      <w:r w:rsidRPr="008F34EB">
        <w:rPr>
          <w:rStyle w:val="a7"/>
          <w:color w:val="000000"/>
          <w:sz w:val="28"/>
          <w:szCs w:val="28"/>
          <w:u w:val="single"/>
        </w:rPr>
        <w:t>характеристика М</w:t>
      </w:r>
      <w:r w:rsidR="00947463" w:rsidRPr="008F34EB">
        <w:rPr>
          <w:rStyle w:val="a7"/>
          <w:color w:val="000000"/>
          <w:sz w:val="28"/>
          <w:szCs w:val="28"/>
          <w:u w:val="single"/>
        </w:rPr>
        <w:t>Б</w:t>
      </w:r>
      <w:r w:rsidRPr="008F34EB">
        <w:rPr>
          <w:rStyle w:val="a7"/>
          <w:color w:val="000000"/>
          <w:sz w:val="28"/>
          <w:szCs w:val="28"/>
          <w:u w:val="single"/>
        </w:rPr>
        <w:t xml:space="preserve">ОУ СОШ № </w:t>
      </w:r>
      <w:smartTag w:uri="urn:schemas-microsoft-com:office:smarttags" w:element="metricconverter">
        <w:smartTagPr>
          <w:attr w:name="ProductID" w:val="89 г"/>
        </w:smartTagPr>
        <w:r w:rsidRPr="008F34EB">
          <w:rPr>
            <w:rStyle w:val="a7"/>
            <w:color w:val="000000"/>
            <w:sz w:val="28"/>
            <w:szCs w:val="28"/>
            <w:u w:val="single"/>
          </w:rPr>
          <w:t>89 г</w:t>
        </w:r>
      </w:smartTag>
      <w:r w:rsidRPr="008F34EB">
        <w:rPr>
          <w:rStyle w:val="a7"/>
          <w:color w:val="000000"/>
          <w:sz w:val="28"/>
          <w:szCs w:val="28"/>
          <w:u w:val="single"/>
        </w:rPr>
        <w:t>. Краснодара</w:t>
      </w:r>
      <w:r w:rsidRPr="008F34EB">
        <w:rPr>
          <w:sz w:val="28"/>
          <w:szCs w:val="28"/>
          <w:u w:val="single"/>
        </w:rPr>
        <w:t xml:space="preserve">: </w:t>
      </w:r>
      <w:bookmarkEnd w:id="0"/>
    </w:p>
    <w:p w:rsidR="004C3AE2" w:rsidRPr="008F34EB" w:rsidRDefault="00542088" w:rsidP="00EA08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3AE2" w:rsidRPr="008F34EB">
        <w:rPr>
          <w:sz w:val="28"/>
          <w:szCs w:val="28"/>
        </w:rPr>
        <w:t>М</w:t>
      </w:r>
      <w:r w:rsidR="00341CC3" w:rsidRPr="008F34EB">
        <w:rPr>
          <w:sz w:val="28"/>
          <w:szCs w:val="28"/>
        </w:rPr>
        <w:t>Б</w:t>
      </w:r>
      <w:r w:rsidR="004C3AE2" w:rsidRPr="008F34EB">
        <w:rPr>
          <w:sz w:val="28"/>
          <w:szCs w:val="28"/>
        </w:rPr>
        <w:t xml:space="preserve">ОУ СОШ № 89 </w:t>
      </w:r>
      <w:proofErr w:type="gramStart"/>
      <w:r w:rsidR="004C3AE2" w:rsidRPr="008F34EB">
        <w:rPr>
          <w:sz w:val="28"/>
          <w:szCs w:val="28"/>
        </w:rPr>
        <w:t>основана</w:t>
      </w:r>
      <w:proofErr w:type="gramEnd"/>
      <w:r w:rsidR="004C3AE2" w:rsidRPr="008F34EB">
        <w:rPr>
          <w:sz w:val="28"/>
          <w:szCs w:val="28"/>
        </w:rPr>
        <w:t xml:space="preserve"> в 1989 году. </w:t>
      </w:r>
    </w:p>
    <w:p w:rsidR="006F41C4" w:rsidRPr="008F34EB" w:rsidRDefault="00542088" w:rsidP="00EA0850">
      <w:pPr>
        <w:pStyle w:val="a5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5D51" w:rsidRPr="008F34EB">
        <w:rPr>
          <w:sz w:val="28"/>
          <w:szCs w:val="28"/>
        </w:rPr>
        <w:t>Учредитель</w:t>
      </w:r>
      <w:r w:rsidR="00193FC5" w:rsidRPr="008F34EB">
        <w:rPr>
          <w:sz w:val="28"/>
          <w:szCs w:val="28"/>
        </w:rPr>
        <w:t xml:space="preserve">: </w:t>
      </w:r>
      <w:r w:rsidR="00CD757C" w:rsidRPr="008F34EB">
        <w:rPr>
          <w:sz w:val="28"/>
          <w:szCs w:val="28"/>
        </w:rPr>
        <w:t>администрация</w:t>
      </w:r>
      <w:r w:rsidR="004C3AE2" w:rsidRPr="008F34EB">
        <w:rPr>
          <w:sz w:val="28"/>
          <w:szCs w:val="28"/>
        </w:rPr>
        <w:t xml:space="preserve"> муниципального образования город Кра</w:t>
      </w:r>
      <w:r w:rsidR="004C3AE2" w:rsidRPr="008F34EB">
        <w:rPr>
          <w:sz w:val="28"/>
          <w:szCs w:val="28"/>
        </w:rPr>
        <w:t>с</w:t>
      </w:r>
      <w:r w:rsidR="004C3AE2" w:rsidRPr="008F34EB">
        <w:rPr>
          <w:sz w:val="28"/>
          <w:szCs w:val="28"/>
        </w:rPr>
        <w:t>нодар</w:t>
      </w:r>
      <w:r w:rsidR="00ED0C4C" w:rsidRPr="008F34EB">
        <w:rPr>
          <w:sz w:val="28"/>
          <w:szCs w:val="28"/>
        </w:rPr>
        <w:t>.</w:t>
      </w:r>
    </w:p>
    <w:p w:rsidR="004C3AE2" w:rsidRDefault="004C3AE2" w:rsidP="00D61CAD">
      <w:pPr>
        <w:pStyle w:val="a5"/>
        <w:ind w:firstLine="567"/>
        <w:jc w:val="both"/>
        <w:rPr>
          <w:sz w:val="28"/>
          <w:szCs w:val="28"/>
        </w:rPr>
      </w:pPr>
      <w:r w:rsidRPr="008F34EB">
        <w:rPr>
          <w:sz w:val="28"/>
          <w:szCs w:val="28"/>
        </w:rPr>
        <w:t xml:space="preserve">Здание школы типовое. Школа находится на территории микрорайона «Юбилейный». В </w:t>
      </w:r>
      <w:r w:rsidR="00D61CAD">
        <w:rPr>
          <w:sz w:val="28"/>
          <w:szCs w:val="28"/>
        </w:rPr>
        <w:t>микро</w:t>
      </w:r>
      <w:r w:rsidRPr="008F34EB">
        <w:rPr>
          <w:sz w:val="28"/>
          <w:szCs w:val="28"/>
        </w:rPr>
        <w:t xml:space="preserve">районе 5 детских садов (№46, 223, 230, 232, 233), библиотеки имени </w:t>
      </w:r>
      <w:proofErr w:type="spellStart"/>
      <w:r w:rsidRPr="008F34EB">
        <w:rPr>
          <w:sz w:val="28"/>
          <w:szCs w:val="28"/>
        </w:rPr>
        <w:t>К.Чуковского</w:t>
      </w:r>
      <w:proofErr w:type="spellEnd"/>
      <w:r w:rsidRPr="008F34EB">
        <w:rPr>
          <w:sz w:val="28"/>
          <w:szCs w:val="28"/>
        </w:rPr>
        <w:t xml:space="preserve"> и </w:t>
      </w:r>
      <w:proofErr w:type="spellStart"/>
      <w:r w:rsidRPr="008F34EB">
        <w:rPr>
          <w:sz w:val="28"/>
          <w:szCs w:val="28"/>
        </w:rPr>
        <w:t>В.В.Маяковского</w:t>
      </w:r>
      <w:proofErr w:type="spellEnd"/>
      <w:r w:rsidRPr="008F34EB">
        <w:rPr>
          <w:sz w:val="28"/>
          <w:szCs w:val="28"/>
        </w:rPr>
        <w:t xml:space="preserve">, поликлиники №9, 25, Храм Рождества Христова, ДЮСШ «Юбилейная», </w:t>
      </w:r>
      <w:r w:rsidR="00516F34" w:rsidRPr="008F34EB">
        <w:rPr>
          <w:sz w:val="28"/>
          <w:szCs w:val="28"/>
        </w:rPr>
        <w:t xml:space="preserve">музыкальная школа, </w:t>
      </w:r>
      <w:r w:rsidRPr="008F34EB">
        <w:rPr>
          <w:sz w:val="28"/>
          <w:szCs w:val="28"/>
        </w:rPr>
        <w:t xml:space="preserve">Центр развития творчества детей и юношества. </w:t>
      </w:r>
      <w:r w:rsidR="00D61CAD">
        <w:rPr>
          <w:sz w:val="28"/>
          <w:szCs w:val="28"/>
        </w:rPr>
        <w:t>Ф</w:t>
      </w:r>
      <w:r w:rsidR="002F1CA0">
        <w:rPr>
          <w:sz w:val="28"/>
          <w:szCs w:val="28"/>
        </w:rPr>
        <w:t xml:space="preserve">ункционируют четыре </w:t>
      </w:r>
      <w:r w:rsidR="00D61CAD">
        <w:rPr>
          <w:sz w:val="28"/>
          <w:szCs w:val="28"/>
        </w:rPr>
        <w:t>о</w:t>
      </w:r>
      <w:r w:rsidR="00D61CAD">
        <w:rPr>
          <w:sz w:val="28"/>
          <w:szCs w:val="28"/>
        </w:rPr>
        <w:t>б</w:t>
      </w:r>
      <w:r w:rsidR="00D61CAD">
        <w:rPr>
          <w:sz w:val="28"/>
          <w:szCs w:val="28"/>
        </w:rPr>
        <w:t>разовательные организации</w:t>
      </w:r>
      <w:r w:rsidRPr="008F34EB">
        <w:rPr>
          <w:sz w:val="28"/>
          <w:szCs w:val="28"/>
        </w:rPr>
        <w:t>:</w:t>
      </w:r>
      <w:r w:rsidR="00435F8C" w:rsidRPr="008F34EB">
        <w:rPr>
          <w:sz w:val="28"/>
          <w:szCs w:val="28"/>
        </w:rPr>
        <w:t xml:space="preserve"> </w:t>
      </w:r>
      <w:r w:rsidR="000120F3" w:rsidRPr="008F34EB">
        <w:rPr>
          <w:sz w:val="28"/>
          <w:szCs w:val="28"/>
        </w:rPr>
        <w:t>М</w:t>
      </w:r>
      <w:r w:rsidR="00D61CAD">
        <w:rPr>
          <w:sz w:val="28"/>
          <w:szCs w:val="28"/>
        </w:rPr>
        <w:t>А</w:t>
      </w:r>
      <w:r w:rsidR="000120F3" w:rsidRPr="008F34EB">
        <w:rPr>
          <w:sz w:val="28"/>
          <w:szCs w:val="28"/>
        </w:rPr>
        <w:t>ОУ</w:t>
      </w:r>
      <w:r w:rsidRPr="008F34EB">
        <w:rPr>
          <w:sz w:val="28"/>
          <w:szCs w:val="28"/>
        </w:rPr>
        <w:t xml:space="preserve"> гимназия № 87, М</w:t>
      </w:r>
      <w:r w:rsidR="000120F3" w:rsidRPr="008F34EB">
        <w:rPr>
          <w:sz w:val="28"/>
          <w:szCs w:val="28"/>
        </w:rPr>
        <w:t>Б</w:t>
      </w:r>
      <w:r w:rsidRPr="008F34EB">
        <w:rPr>
          <w:sz w:val="28"/>
          <w:szCs w:val="28"/>
        </w:rPr>
        <w:t xml:space="preserve">ОУ СОШ № 89, </w:t>
      </w:r>
      <w:r w:rsidR="000120F3" w:rsidRPr="008F34EB">
        <w:rPr>
          <w:sz w:val="28"/>
          <w:szCs w:val="28"/>
        </w:rPr>
        <w:t>МБОУ Л</w:t>
      </w:r>
      <w:r w:rsidR="00435F8C" w:rsidRPr="008F34EB">
        <w:rPr>
          <w:sz w:val="28"/>
          <w:szCs w:val="28"/>
        </w:rPr>
        <w:t>ицей № 90</w:t>
      </w:r>
      <w:r w:rsidRPr="008F34EB">
        <w:rPr>
          <w:sz w:val="28"/>
          <w:szCs w:val="28"/>
        </w:rPr>
        <w:t xml:space="preserve"> и М</w:t>
      </w:r>
      <w:r w:rsidR="00D61CAD">
        <w:rPr>
          <w:sz w:val="28"/>
          <w:szCs w:val="28"/>
        </w:rPr>
        <w:t>А</w:t>
      </w:r>
      <w:r w:rsidRPr="008F34EB">
        <w:rPr>
          <w:sz w:val="28"/>
          <w:szCs w:val="28"/>
        </w:rPr>
        <w:t>ОУ СОШ № 101.</w:t>
      </w:r>
    </w:p>
    <w:p w:rsidR="005C2D3C" w:rsidRDefault="005C2D3C" w:rsidP="00EA0850">
      <w:pPr>
        <w:pStyle w:val="a5"/>
        <w:ind w:firstLine="567"/>
        <w:jc w:val="both"/>
        <w:rPr>
          <w:sz w:val="28"/>
          <w:szCs w:val="28"/>
        </w:rPr>
      </w:pPr>
    </w:p>
    <w:p w:rsidR="00642220" w:rsidRPr="008F34EB" w:rsidRDefault="00642220" w:rsidP="00EA0850">
      <w:pPr>
        <w:pStyle w:val="a5"/>
        <w:jc w:val="both"/>
        <w:rPr>
          <w:sz w:val="28"/>
          <w:szCs w:val="28"/>
          <w:u w:val="single"/>
        </w:rPr>
      </w:pPr>
      <w:r w:rsidRPr="008F34EB">
        <w:rPr>
          <w:rStyle w:val="a7"/>
          <w:color w:val="000000"/>
          <w:sz w:val="28"/>
          <w:szCs w:val="28"/>
          <w:u w:val="single"/>
        </w:rPr>
        <w:t>Структура управления МБОУ СОШ № 89</w:t>
      </w:r>
    </w:p>
    <w:p w:rsidR="00642220" w:rsidRPr="008F34EB" w:rsidRDefault="00642220" w:rsidP="00EA0850">
      <w:pPr>
        <w:pStyle w:val="a5"/>
        <w:ind w:firstLine="567"/>
        <w:jc w:val="both"/>
        <w:rPr>
          <w:sz w:val="28"/>
          <w:szCs w:val="28"/>
        </w:rPr>
      </w:pPr>
      <w:r w:rsidRPr="008F34EB">
        <w:rPr>
          <w:sz w:val="28"/>
          <w:szCs w:val="28"/>
        </w:rPr>
        <w:t xml:space="preserve">Управление школой осуществляется директором и его заместителями с привлечением таких форм общественно-государственного управления, как </w:t>
      </w:r>
      <w:hyperlink r:id="rId9" w:history="1">
        <w:r w:rsidRPr="008F34EB">
          <w:rPr>
            <w:rStyle w:val="a3"/>
            <w:sz w:val="28"/>
            <w:szCs w:val="28"/>
          </w:rPr>
          <w:t>Управляющий Совет</w:t>
        </w:r>
      </w:hyperlink>
      <w:r w:rsidRPr="008F34EB">
        <w:rPr>
          <w:sz w:val="28"/>
          <w:szCs w:val="28"/>
        </w:rPr>
        <w:t xml:space="preserve">, Попечительский совет и общешкольный родительский комитет. </w:t>
      </w:r>
    </w:p>
    <w:p w:rsidR="00F3022F" w:rsidRPr="00F3022F" w:rsidRDefault="005C2D3C" w:rsidP="00EA0850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B7985" w:rsidRPr="00F3022F">
        <w:rPr>
          <w:b/>
          <w:sz w:val="28"/>
          <w:szCs w:val="28"/>
          <w:u w:val="single"/>
        </w:rPr>
        <w:t xml:space="preserve">Социальный паспорт </w:t>
      </w:r>
    </w:p>
    <w:tbl>
      <w:tblPr>
        <w:tblW w:w="86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7"/>
        <w:gridCol w:w="2295"/>
      </w:tblGrid>
      <w:tr w:rsidR="004B7985" w:rsidRPr="00F3022F" w:rsidTr="00F71372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7985" w:rsidRPr="00F3022F" w:rsidRDefault="004B7985" w:rsidP="00516F34">
            <w:pPr>
              <w:pStyle w:val="a5"/>
              <w:jc w:val="both"/>
            </w:pPr>
            <w:r w:rsidRPr="00F3022F">
              <w:rPr>
                <w:rStyle w:val="a7"/>
                <w:color w:val="000000"/>
              </w:rPr>
              <w:t>Категория учащихся</w:t>
            </w:r>
            <w:r w:rsidRPr="00F3022F">
              <w:t xml:space="preserve"> </w:t>
            </w:r>
            <w:r w:rsidRPr="00F3022F">
              <w:rPr>
                <w:rStyle w:val="a7"/>
                <w:color w:val="000000"/>
              </w:rPr>
              <w:t>на 01.09.201</w:t>
            </w:r>
            <w:r w:rsidR="00516F34">
              <w:rPr>
                <w:rStyle w:val="a7"/>
                <w:color w:val="000000"/>
              </w:rPr>
              <w:t>7</w:t>
            </w:r>
            <w:r w:rsidRPr="00F3022F">
              <w:rPr>
                <w:rStyle w:val="a7"/>
                <w:color w:val="000000"/>
              </w:rPr>
              <w:t>г.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rPr>
                <w:rStyle w:val="a7"/>
                <w:color w:val="000000"/>
              </w:rPr>
              <w:t>Кол-во</w:t>
            </w:r>
          </w:p>
          <w:p w:rsidR="004B7985" w:rsidRPr="00F3022F" w:rsidRDefault="004B7985" w:rsidP="00EA0850">
            <w:pPr>
              <w:pStyle w:val="a5"/>
              <w:jc w:val="both"/>
            </w:pPr>
            <w:r w:rsidRPr="00F3022F">
              <w:rPr>
                <w:rStyle w:val="a7"/>
                <w:color w:val="000000"/>
              </w:rPr>
              <w:t>учащихся/семей</w:t>
            </w:r>
          </w:p>
        </w:tc>
      </w:tr>
      <w:tr w:rsidR="004B7985" w:rsidRPr="00F3022F" w:rsidTr="004C794A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t xml:space="preserve">Всего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985" w:rsidRPr="00F3022F" w:rsidRDefault="004C794A" w:rsidP="00516F34">
            <w:pPr>
              <w:pStyle w:val="a5"/>
              <w:jc w:val="both"/>
            </w:pPr>
            <w:r>
              <w:t>1</w:t>
            </w:r>
            <w:r w:rsidR="00516F34">
              <w:t>805</w:t>
            </w:r>
          </w:p>
        </w:tc>
      </w:tr>
      <w:tr w:rsidR="004B7985" w:rsidRPr="00F3022F" w:rsidTr="004C794A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t>Количество неполных семей/детей из неполных семей:</w:t>
            </w:r>
          </w:p>
          <w:p w:rsidR="004B7985" w:rsidRPr="00F3022F" w:rsidRDefault="004B7985" w:rsidP="00EA0850">
            <w:pPr>
              <w:pStyle w:val="a5"/>
              <w:jc w:val="both"/>
            </w:pPr>
            <w:r w:rsidRPr="00F3022F">
              <w:t>-воспитывает один отец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985" w:rsidRDefault="004C794A" w:rsidP="00EA0850">
            <w:pPr>
              <w:pStyle w:val="a5"/>
              <w:jc w:val="both"/>
            </w:pPr>
            <w:r>
              <w:t>31</w:t>
            </w:r>
            <w:r w:rsidR="00516F34">
              <w:t>4</w:t>
            </w:r>
            <w:r>
              <w:t>/321</w:t>
            </w:r>
          </w:p>
          <w:p w:rsidR="004C794A" w:rsidRPr="00F3022F" w:rsidRDefault="00516F34" w:rsidP="00EA0850">
            <w:pPr>
              <w:pStyle w:val="a5"/>
              <w:jc w:val="both"/>
            </w:pPr>
            <w:r>
              <w:t>13/</w:t>
            </w:r>
            <w:r w:rsidR="004C794A">
              <w:t>14</w:t>
            </w:r>
          </w:p>
        </w:tc>
      </w:tr>
      <w:tr w:rsidR="004B7985" w:rsidRPr="00F3022F" w:rsidTr="00F71372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t>Количество многодетных семей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985" w:rsidRPr="00F3022F" w:rsidRDefault="004C794A" w:rsidP="008B0709">
            <w:pPr>
              <w:pStyle w:val="a5"/>
              <w:jc w:val="both"/>
            </w:pPr>
            <w:r>
              <w:t>1</w:t>
            </w:r>
            <w:r w:rsidR="008B0709">
              <w:t>26/205</w:t>
            </w:r>
          </w:p>
        </w:tc>
      </w:tr>
      <w:tr w:rsidR="004B7985" w:rsidRPr="00F3022F" w:rsidTr="004C794A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t>Дети, находящиеся под опекой/количество семей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985" w:rsidRPr="00F3022F" w:rsidRDefault="008B0709" w:rsidP="008B0709">
            <w:pPr>
              <w:pStyle w:val="a5"/>
              <w:jc w:val="both"/>
            </w:pPr>
            <w:r>
              <w:t>8</w:t>
            </w:r>
            <w:r w:rsidR="004C794A">
              <w:t>/</w:t>
            </w:r>
            <w:r>
              <w:t>8</w:t>
            </w:r>
          </w:p>
        </w:tc>
      </w:tr>
      <w:tr w:rsidR="004B7985" w:rsidRPr="00F3022F" w:rsidTr="004C794A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t>Дети-сироты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985" w:rsidRPr="00F3022F" w:rsidRDefault="004C794A" w:rsidP="00EA0850">
            <w:pPr>
              <w:pStyle w:val="a5"/>
              <w:jc w:val="both"/>
            </w:pPr>
            <w:r>
              <w:t>8</w:t>
            </w:r>
          </w:p>
        </w:tc>
      </w:tr>
      <w:tr w:rsidR="004B7985" w:rsidRPr="00F3022F" w:rsidTr="004C794A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t>Количество учащихся с ограниченными возможностями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985" w:rsidRPr="00F3022F" w:rsidRDefault="008B0709" w:rsidP="00EA0850">
            <w:pPr>
              <w:pStyle w:val="a5"/>
              <w:jc w:val="both"/>
            </w:pPr>
            <w:r>
              <w:t>31</w:t>
            </w:r>
          </w:p>
        </w:tc>
      </w:tr>
      <w:tr w:rsidR="004B7985" w:rsidRPr="00F3022F" w:rsidTr="004C794A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t>Количество малообеспеченных семей/детей из малообе</w:t>
            </w:r>
            <w:r w:rsidRPr="00F3022F">
              <w:t>с</w:t>
            </w:r>
            <w:r w:rsidRPr="00F3022F">
              <w:t>печенных семей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985" w:rsidRPr="00F3022F" w:rsidRDefault="008B0709" w:rsidP="008B0709">
            <w:pPr>
              <w:pStyle w:val="a5"/>
              <w:jc w:val="both"/>
            </w:pPr>
            <w:r>
              <w:t>49</w:t>
            </w:r>
            <w:r w:rsidR="004C794A">
              <w:t>/</w:t>
            </w:r>
            <w:r>
              <w:t>52</w:t>
            </w:r>
          </w:p>
        </w:tc>
      </w:tr>
      <w:tr w:rsidR="004B7985" w:rsidRPr="00F3022F" w:rsidTr="004C794A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t>Дети, состоящие на учете в ОПДН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985" w:rsidRPr="00F3022F" w:rsidRDefault="008B0709" w:rsidP="00EA0850">
            <w:pPr>
              <w:pStyle w:val="a5"/>
              <w:jc w:val="both"/>
            </w:pPr>
            <w:r>
              <w:t>4</w:t>
            </w:r>
          </w:p>
        </w:tc>
      </w:tr>
      <w:tr w:rsidR="004B7985" w:rsidRPr="00F3022F" w:rsidTr="004C794A">
        <w:trPr>
          <w:tblCellSpacing w:w="0" w:type="dxa"/>
        </w:trPr>
        <w:tc>
          <w:tcPr>
            <w:tcW w:w="6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985" w:rsidRPr="00F3022F" w:rsidRDefault="004B7985" w:rsidP="00EA0850">
            <w:pPr>
              <w:pStyle w:val="a5"/>
              <w:jc w:val="both"/>
            </w:pPr>
            <w:r w:rsidRPr="00F3022F">
              <w:t xml:space="preserve">Дети, состоящие на </w:t>
            </w:r>
            <w:proofErr w:type="spellStart"/>
            <w:r w:rsidRPr="00F3022F">
              <w:t>профучете</w:t>
            </w:r>
            <w:proofErr w:type="spellEnd"/>
            <w:r w:rsidRPr="00F3022F">
              <w:t xml:space="preserve"> в школе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985" w:rsidRPr="00F3022F" w:rsidRDefault="004C794A" w:rsidP="00EA0850">
            <w:pPr>
              <w:pStyle w:val="a5"/>
              <w:jc w:val="both"/>
            </w:pPr>
            <w:r>
              <w:t>1</w:t>
            </w:r>
          </w:p>
        </w:tc>
      </w:tr>
    </w:tbl>
    <w:p w:rsidR="004C3AE2" w:rsidRPr="008F34EB" w:rsidRDefault="004C3AE2" w:rsidP="00EA0850">
      <w:pPr>
        <w:pStyle w:val="a5"/>
        <w:jc w:val="both"/>
        <w:rPr>
          <w:sz w:val="28"/>
          <w:szCs w:val="28"/>
        </w:rPr>
      </w:pPr>
    </w:p>
    <w:p w:rsidR="004C794A" w:rsidRDefault="004C794A" w:rsidP="00EA0850">
      <w:pPr>
        <w:pStyle w:val="a5"/>
        <w:jc w:val="both"/>
        <w:rPr>
          <w:rStyle w:val="a7"/>
          <w:color w:val="000000"/>
          <w:sz w:val="28"/>
          <w:szCs w:val="28"/>
          <w:u w:val="single"/>
        </w:rPr>
      </w:pPr>
    </w:p>
    <w:p w:rsidR="004C3AE2" w:rsidRPr="008F34EB" w:rsidRDefault="004C3AE2" w:rsidP="00EA0850">
      <w:pPr>
        <w:pStyle w:val="a5"/>
        <w:jc w:val="both"/>
        <w:rPr>
          <w:sz w:val="28"/>
          <w:szCs w:val="28"/>
          <w:u w:val="single"/>
        </w:rPr>
      </w:pPr>
      <w:r w:rsidRPr="008F34EB">
        <w:rPr>
          <w:rStyle w:val="a7"/>
          <w:color w:val="000000"/>
          <w:sz w:val="28"/>
          <w:szCs w:val="28"/>
          <w:u w:val="single"/>
        </w:rPr>
        <w:lastRenderedPageBreak/>
        <w:t xml:space="preserve">Состав </w:t>
      </w:r>
      <w:proofErr w:type="gramStart"/>
      <w:r w:rsidRPr="008F34EB">
        <w:rPr>
          <w:rStyle w:val="a7"/>
          <w:color w:val="000000"/>
          <w:sz w:val="28"/>
          <w:szCs w:val="28"/>
          <w:u w:val="single"/>
        </w:rPr>
        <w:t>обучающихся</w:t>
      </w:r>
      <w:proofErr w:type="gramEnd"/>
      <w:r w:rsidRPr="008F34EB">
        <w:rPr>
          <w:rStyle w:val="a7"/>
          <w:color w:val="000000"/>
          <w:sz w:val="28"/>
          <w:szCs w:val="28"/>
          <w:u w:val="single"/>
        </w:rPr>
        <w:t xml:space="preserve">: </w:t>
      </w:r>
    </w:p>
    <w:p w:rsidR="004C3AE2" w:rsidRPr="008F34EB" w:rsidRDefault="00435F8C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В 201</w:t>
      </w:r>
      <w:r w:rsidR="008B0709">
        <w:rPr>
          <w:sz w:val="28"/>
          <w:szCs w:val="28"/>
        </w:rPr>
        <w:t>7</w:t>
      </w:r>
      <w:r w:rsidRPr="008F34EB">
        <w:rPr>
          <w:sz w:val="28"/>
          <w:szCs w:val="28"/>
        </w:rPr>
        <w:t>-201</w:t>
      </w:r>
      <w:r w:rsidR="008B0709">
        <w:rPr>
          <w:sz w:val="28"/>
          <w:szCs w:val="28"/>
        </w:rPr>
        <w:t>8</w:t>
      </w:r>
      <w:r w:rsidR="004C3AE2" w:rsidRPr="008F34EB">
        <w:rPr>
          <w:sz w:val="28"/>
          <w:szCs w:val="28"/>
        </w:rPr>
        <w:t xml:space="preserve"> учеб</w:t>
      </w:r>
      <w:r w:rsidR="009D08C5">
        <w:rPr>
          <w:sz w:val="28"/>
          <w:szCs w:val="28"/>
        </w:rPr>
        <w:t>ном году в школе было открыто 5</w:t>
      </w:r>
      <w:r w:rsidR="008B0709">
        <w:rPr>
          <w:sz w:val="28"/>
          <w:szCs w:val="28"/>
        </w:rPr>
        <w:t>9</w:t>
      </w:r>
      <w:r w:rsidR="009D08C5">
        <w:rPr>
          <w:sz w:val="28"/>
          <w:szCs w:val="28"/>
        </w:rPr>
        <w:t xml:space="preserve"> класс</w:t>
      </w:r>
      <w:r w:rsidR="004C794A">
        <w:rPr>
          <w:sz w:val="28"/>
          <w:szCs w:val="28"/>
        </w:rPr>
        <w:t>ов</w:t>
      </w:r>
      <w:r w:rsidR="009D08C5">
        <w:rPr>
          <w:sz w:val="28"/>
          <w:szCs w:val="28"/>
        </w:rPr>
        <w:t>-комплект</w:t>
      </w:r>
      <w:r w:rsidR="004C794A">
        <w:rPr>
          <w:sz w:val="28"/>
          <w:szCs w:val="28"/>
        </w:rPr>
        <w:t>ов</w:t>
      </w:r>
      <w:r w:rsidR="004C3AE2" w:rsidRPr="008F34EB">
        <w:rPr>
          <w:sz w:val="28"/>
          <w:szCs w:val="28"/>
        </w:rPr>
        <w:t xml:space="preserve">, </w:t>
      </w:r>
      <w:r w:rsidR="00612F47" w:rsidRPr="008F34EB">
        <w:rPr>
          <w:sz w:val="28"/>
          <w:szCs w:val="28"/>
        </w:rPr>
        <w:t xml:space="preserve">обучалось </w:t>
      </w:r>
      <w:r w:rsidR="004C794A">
        <w:rPr>
          <w:sz w:val="28"/>
          <w:szCs w:val="28"/>
        </w:rPr>
        <w:t>1</w:t>
      </w:r>
      <w:r w:rsidR="008B0709">
        <w:rPr>
          <w:sz w:val="28"/>
          <w:szCs w:val="28"/>
        </w:rPr>
        <w:t>805</w:t>
      </w:r>
      <w:r w:rsidR="009D08C5">
        <w:rPr>
          <w:sz w:val="28"/>
          <w:szCs w:val="28"/>
        </w:rPr>
        <w:t xml:space="preserve"> </w:t>
      </w:r>
      <w:r w:rsidR="00931F6A" w:rsidRPr="008F34EB">
        <w:rPr>
          <w:sz w:val="28"/>
          <w:szCs w:val="28"/>
        </w:rPr>
        <w:t xml:space="preserve"> учащих</w:t>
      </w:r>
      <w:r w:rsidR="004C3AE2" w:rsidRPr="008F34EB">
        <w:rPr>
          <w:sz w:val="28"/>
          <w:szCs w:val="28"/>
        </w:rPr>
        <w:t>ся, в том числе:</w:t>
      </w:r>
    </w:p>
    <w:p w:rsidR="004C3AE2" w:rsidRPr="008F34EB" w:rsidRDefault="00F900B6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1-4 классы     – 2</w:t>
      </w:r>
      <w:r w:rsidR="004C794A">
        <w:rPr>
          <w:sz w:val="28"/>
          <w:szCs w:val="28"/>
        </w:rPr>
        <w:t>8</w:t>
      </w:r>
      <w:r w:rsidRPr="008F34EB">
        <w:rPr>
          <w:sz w:val="28"/>
          <w:szCs w:val="28"/>
        </w:rPr>
        <w:t xml:space="preserve"> класс</w:t>
      </w:r>
      <w:r w:rsidR="00961D2C">
        <w:rPr>
          <w:sz w:val="28"/>
          <w:szCs w:val="28"/>
        </w:rPr>
        <w:t>ов</w:t>
      </w:r>
      <w:r w:rsidR="004C3AE2" w:rsidRPr="008F34EB">
        <w:rPr>
          <w:sz w:val="28"/>
          <w:szCs w:val="28"/>
        </w:rPr>
        <w:t xml:space="preserve">    –  </w:t>
      </w:r>
      <w:r w:rsidR="004C794A">
        <w:rPr>
          <w:sz w:val="28"/>
          <w:szCs w:val="28"/>
        </w:rPr>
        <w:t>8</w:t>
      </w:r>
      <w:r w:rsidR="008B0709">
        <w:rPr>
          <w:sz w:val="28"/>
          <w:szCs w:val="28"/>
        </w:rPr>
        <w:t>63</w:t>
      </w:r>
      <w:r w:rsidR="004C3AE2" w:rsidRPr="008F34EB">
        <w:rPr>
          <w:sz w:val="28"/>
          <w:szCs w:val="28"/>
        </w:rPr>
        <w:t xml:space="preserve"> уч-ся</w:t>
      </w:r>
    </w:p>
    <w:p w:rsidR="004C3AE2" w:rsidRPr="008F34EB" w:rsidRDefault="00EB36A7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5-</w:t>
      </w:r>
      <w:r w:rsidR="00612F47" w:rsidRPr="008F34EB">
        <w:rPr>
          <w:sz w:val="28"/>
          <w:szCs w:val="28"/>
        </w:rPr>
        <w:t>9</w:t>
      </w:r>
      <w:r w:rsidR="00293246">
        <w:rPr>
          <w:sz w:val="28"/>
          <w:szCs w:val="28"/>
        </w:rPr>
        <w:t xml:space="preserve"> классы     – 2</w:t>
      </w:r>
      <w:r w:rsidR="002B1DA7">
        <w:rPr>
          <w:sz w:val="28"/>
          <w:szCs w:val="28"/>
        </w:rPr>
        <w:t>7</w:t>
      </w:r>
      <w:r w:rsidR="00117293">
        <w:rPr>
          <w:sz w:val="28"/>
          <w:szCs w:val="28"/>
        </w:rPr>
        <w:t xml:space="preserve"> класса</w:t>
      </w:r>
      <w:r w:rsidR="00AD4CF3" w:rsidRPr="008F34EB">
        <w:rPr>
          <w:sz w:val="28"/>
          <w:szCs w:val="28"/>
        </w:rPr>
        <w:t xml:space="preserve">    – </w:t>
      </w:r>
      <w:r w:rsidR="00961D2C">
        <w:rPr>
          <w:sz w:val="28"/>
          <w:szCs w:val="28"/>
        </w:rPr>
        <w:t xml:space="preserve"> </w:t>
      </w:r>
      <w:r w:rsidR="00F94D52">
        <w:rPr>
          <w:sz w:val="28"/>
          <w:szCs w:val="28"/>
        </w:rPr>
        <w:t>802</w:t>
      </w:r>
      <w:r w:rsidR="004C3AE2" w:rsidRPr="008F34EB">
        <w:rPr>
          <w:sz w:val="28"/>
          <w:szCs w:val="28"/>
        </w:rPr>
        <w:t xml:space="preserve"> уч-ся</w:t>
      </w:r>
    </w:p>
    <w:p w:rsidR="004C3AE2" w:rsidRDefault="004C3AE2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 xml:space="preserve">10-11 классы – </w:t>
      </w:r>
      <w:r w:rsidR="002B1DA7">
        <w:rPr>
          <w:sz w:val="28"/>
          <w:szCs w:val="28"/>
        </w:rPr>
        <w:t>4</w:t>
      </w:r>
      <w:r w:rsidRPr="008F34EB">
        <w:rPr>
          <w:sz w:val="28"/>
          <w:szCs w:val="28"/>
        </w:rPr>
        <w:t xml:space="preserve"> класса      – </w:t>
      </w:r>
      <w:r w:rsidR="004C794A">
        <w:rPr>
          <w:sz w:val="28"/>
          <w:szCs w:val="28"/>
        </w:rPr>
        <w:t>11</w:t>
      </w:r>
      <w:r w:rsidR="00F94D52">
        <w:rPr>
          <w:sz w:val="28"/>
          <w:szCs w:val="28"/>
        </w:rPr>
        <w:t>3</w:t>
      </w:r>
      <w:r w:rsidRPr="008F34EB">
        <w:rPr>
          <w:sz w:val="28"/>
          <w:szCs w:val="28"/>
        </w:rPr>
        <w:t xml:space="preserve"> уч-ся</w:t>
      </w:r>
    </w:p>
    <w:p w:rsidR="00A236DF" w:rsidRPr="008F34EB" w:rsidRDefault="00A236DF" w:rsidP="00EA0850">
      <w:pPr>
        <w:pStyle w:val="a5"/>
        <w:jc w:val="both"/>
        <w:rPr>
          <w:sz w:val="28"/>
          <w:szCs w:val="28"/>
        </w:rPr>
      </w:pPr>
    </w:p>
    <w:p w:rsidR="00F034FF" w:rsidRPr="00A236DF" w:rsidRDefault="00F034FF" w:rsidP="00EA0850">
      <w:pPr>
        <w:pStyle w:val="a5"/>
        <w:jc w:val="both"/>
        <w:rPr>
          <w:b/>
          <w:bCs/>
          <w:color w:val="000000"/>
          <w:sz w:val="28"/>
          <w:szCs w:val="28"/>
          <w:u w:val="single"/>
        </w:rPr>
      </w:pPr>
      <w:r w:rsidRPr="008F34EB">
        <w:rPr>
          <w:rStyle w:val="a7"/>
          <w:color w:val="000000"/>
          <w:sz w:val="28"/>
          <w:szCs w:val="28"/>
          <w:u w:val="single"/>
        </w:rPr>
        <w:t>Условия осуществления образовательного процесса, в т.ч. материально-техническая база, кадры</w:t>
      </w:r>
    </w:p>
    <w:p w:rsidR="00F034FF" w:rsidRPr="008F34EB" w:rsidRDefault="0054559C" w:rsidP="00EA08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4649">
        <w:rPr>
          <w:sz w:val="28"/>
          <w:szCs w:val="28"/>
        </w:rPr>
        <w:t>Учебный процесс осуществлял</w:t>
      </w:r>
      <w:r w:rsidR="00F034FF" w:rsidRPr="008F34EB">
        <w:rPr>
          <w:sz w:val="28"/>
          <w:szCs w:val="28"/>
        </w:rPr>
        <w:t>ся в две смены:</w:t>
      </w:r>
    </w:p>
    <w:p w:rsidR="00F034FF" w:rsidRPr="008F34EB" w:rsidRDefault="00F034FF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первая смена – 1, 4, 5,</w:t>
      </w:r>
      <w:r w:rsidR="004C794A">
        <w:rPr>
          <w:sz w:val="28"/>
          <w:szCs w:val="28"/>
        </w:rPr>
        <w:t xml:space="preserve"> 8,</w:t>
      </w:r>
      <w:r w:rsidRPr="008F34EB">
        <w:rPr>
          <w:sz w:val="28"/>
          <w:szCs w:val="28"/>
        </w:rPr>
        <w:t xml:space="preserve"> 9-11 классы; </w:t>
      </w:r>
    </w:p>
    <w:p w:rsidR="00F034FF" w:rsidRPr="008F34EB" w:rsidRDefault="00F034FF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вторая смена – 2, 3,6,7 классы.</w:t>
      </w:r>
    </w:p>
    <w:p w:rsidR="00F034FF" w:rsidRPr="008F34EB" w:rsidRDefault="00634649" w:rsidP="00EA0850">
      <w:pPr>
        <w:pStyle w:val="a5"/>
        <w:ind w:firstLine="567"/>
        <w:jc w:val="both"/>
        <w:rPr>
          <w:rStyle w:val="apple-converted-space"/>
          <w:bCs/>
          <w:sz w:val="28"/>
          <w:szCs w:val="28"/>
        </w:rPr>
      </w:pPr>
      <w:r>
        <w:rPr>
          <w:sz w:val="28"/>
          <w:szCs w:val="28"/>
        </w:rPr>
        <w:t>Школа работала</w:t>
      </w:r>
      <w:r w:rsidR="00F034FF" w:rsidRPr="008F34EB">
        <w:rPr>
          <w:sz w:val="28"/>
          <w:szCs w:val="28"/>
        </w:rPr>
        <w:t xml:space="preserve"> в режиме 5-дневной учебной недели для учащихся 1-</w:t>
      </w:r>
      <w:r w:rsidR="00F94D52">
        <w:rPr>
          <w:sz w:val="28"/>
          <w:szCs w:val="28"/>
        </w:rPr>
        <w:t>8</w:t>
      </w:r>
      <w:r w:rsidR="00F034FF" w:rsidRPr="008F34EB">
        <w:rPr>
          <w:sz w:val="28"/>
          <w:szCs w:val="28"/>
        </w:rPr>
        <w:t xml:space="preserve"> классов, 6-дневной учебной недели для учащихся </w:t>
      </w:r>
      <w:r w:rsidR="00F94D52">
        <w:rPr>
          <w:sz w:val="28"/>
          <w:szCs w:val="28"/>
        </w:rPr>
        <w:t>9</w:t>
      </w:r>
      <w:r w:rsidR="00F034FF" w:rsidRPr="008F34EB">
        <w:rPr>
          <w:sz w:val="28"/>
          <w:szCs w:val="28"/>
        </w:rPr>
        <w:t xml:space="preserve">–11 классов. </w:t>
      </w:r>
      <w:hyperlink r:id="rId10" w:history="1">
        <w:r w:rsidR="00F034FF" w:rsidRPr="008F34EB">
          <w:rPr>
            <w:rStyle w:val="a3"/>
            <w:sz w:val="28"/>
            <w:szCs w:val="28"/>
          </w:rPr>
          <w:t>(</w:t>
        </w:r>
        <w:r w:rsidR="00F034FF" w:rsidRPr="008F34EB">
          <w:rPr>
            <w:rStyle w:val="a3"/>
            <w:bCs/>
            <w:sz w:val="28"/>
            <w:szCs w:val="28"/>
          </w:rPr>
          <w:t>Годовой к</w:t>
        </w:r>
        <w:r w:rsidR="00F034FF" w:rsidRPr="008F34EB">
          <w:rPr>
            <w:rStyle w:val="a3"/>
            <w:bCs/>
            <w:sz w:val="28"/>
            <w:szCs w:val="28"/>
          </w:rPr>
          <w:t>а</w:t>
        </w:r>
        <w:r w:rsidR="00F034FF" w:rsidRPr="008F34EB">
          <w:rPr>
            <w:rStyle w:val="a3"/>
            <w:bCs/>
            <w:sz w:val="28"/>
            <w:szCs w:val="28"/>
          </w:rPr>
          <w:t>лендарный учебный график находится на сайте школы)</w:t>
        </w:r>
      </w:hyperlink>
      <w:r>
        <w:rPr>
          <w:sz w:val="28"/>
          <w:szCs w:val="28"/>
        </w:rPr>
        <w:t>. В течение года функционировала</w:t>
      </w:r>
      <w:r w:rsidR="00F034FF" w:rsidRPr="008F34EB">
        <w:rPr>
          <w:sz w:val="28"/>
          <w:szCs w:val="28"/>
        </w:rPr>
        <w:t xml:space="preserve"> </w:t>
      </w:r>
      <w:r w:rsidR="00F034FF">
        <w:rPr>
          <w:sz w:val="28"/>
          <w:szCs w:val="28"/>
        </w:rPr>
        <w:t xml:space="preserve"> группа</w:t>
      </w:r>
      <w:r w:rsidR="00F034FF" w:rsidRPr="008F34EB">
        <w:rPr>
          <w:sz w:val="28"/>
          <w:szCs w:val="28"/>
        </w:rPr>
        <w:t xml:space="preserve"> продлённого дня для учащихся коррекционн</w:t>
      </w:r>
      <w:r w:rsidR="004C794A">
        <w:rPr>
          <w:sz w:val="28"/>
          <w:szCs w:val="28"/>
        </w:rPr>
        <w:t>ых</w:t>
      </w:r>
      <w:r w:rsidR="00F034FF">
        <w:rPr>
          <w:sz w:val="28"/>
          <w:szCs w:val="28"/>
        </w:rPr>
        <w:t xml:space="preserve"> </w:t>
      </w:r>
      <w:r w:rsidR="008F67BE">
        <w:rPr>
          <w:sz w:val="28"/>
          <w:szCs w:val="28"/>
        </w:rPr>
        <w:t xml:space="preserve">    8</w:t>
      </w:r>
      <w:r w:rsidR="00F034FF" w:rsidRPr="008F34EB">
        <w:rPr>
          <w:sz w:val="28"/>
          <w:szCs w:val="28"/>
        </w:rPr>
        <w:t xml:space="preserve"> «Е» </w:t>
      </w:r>
      <w:r w:rsidR="004C794A">
        <w:rPr>
          <w:sz w:val="28"/>
          <w:szCs w:val="28"/>
        </w:rPr>
        <w:t xml:space="preserve"> и </w:t>
      </w:r>
      <w:r w:rsidR="008F67BE">
        <w:rPr>
          <w:sz w:val="28"/>
          <w:szCs w:val="28"/>
        </w:rPr>
        <w:t>2</w:t>
      </w:r>
      <w:r w:rsidR="004C794A">
        <w:rPr>
          <w:sz w:val="28"/>
          <w:szCs w:val="28"/>
        </w:rPr>
        <w:t xml:space="preserve"> «З» </w:t>
      </w:r>
      <w:r w:rsidR="00F034FF" w:rsidRPr="008F34EB">
        <w:rPr>
          <w:sz w:val="28"/>
          <w:szCs w:val="28"/>
        </w:rPr>
        <w:t>класс</w:t>
      </w:r>
      <w:r w:rsidR="004C794A">
        <w:rPr>
          <w:sz w:val="28"/>
          <w:szCs w:val="28"/>
        </w:rPr>
        <w:t>ов</w:t>
      </w:r>
      <w:r w:rsidR="00F034FF" w:rsidRPr="008F34EB">
        <w:rPr>
          <w:sz w:val="28"/>
          <w:szCs w:val="28"/>
        </w:rPr>
        <w:t>.</w:t>
      </w:r>
      <w:r w:rsidR="00F034FF" w:rsidRPr="008F34EB">
        <w:rPr>
          <w:rStyle w:val="apple-converted-space"/>
          <w:bCs/>
          <w:sz w:val="28"/>
          <w:szCs w:val="28"/>
        </w:rPr>
        <w:t xml:space="preserve">   </w:t>
      </w:r>
    </w:p>
    <w:p w:rsidR="0054559C" w:rsidRPr="008F34EB" w:rsidRDefault="00F034FF" w:rsidP="00EA0850">
      <w:pPr>
        <w:pStyle w:val="a5"/>
        <w:ind w:firstLine="567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Количество обучающихся в школе постоянно растёт, что приводит к увеличению средней наполняемости классов.</w:t>
      </w:r>
    </w:p>
    <w:p w:rsidR="00F034FF" w:rsidRPr="008F34EB" w:rsidRDefault="00F034FF" w:rsidP="00EA0850">
      <w:pPr>
        <w:pStyle w:val="a5"/>
        <w:ind w:firstLine="567"/>
        <w:jc w:val="both"/>
        <w:rPr>
          <w:sz w:val="28"/>
          <w:szCs w:val="28"/>
        </w:rPr>
      </w:pPr>
      <w:r w:rsidRPr="008F34EB">
        <w:rPr>
          <w:sz w:val="28"/>
          <w:szCs w:val="28"/>
        </w:rPr>
        <w:t xml:space="preserve">Все учебные кабинеты приведены в соответствие с требованиями к оснащению образовательного процесса. </w:t>
      </w:r>
    </w:p>
    <w:p w:rsidR="00F034FF" w:rsidRPr="008F34EB" w:rsidRDefault="00F034FF" w:rsidP="00EA0850">
      <w:pPr>
        <w:pStyle w:val="a5"/>
        <w:ind w:firstLine="567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Из 44 учебных кабинетов 28 оснащены автоматизированным рабочим местом учителя. Функционирует локальная сеть.  На один компьютер прих</w:t>
      </w:r>
      <w:r w:rsidRPr="008F34EB">
        <w:rPr>
          <w:sz w:val="28"/>
          <w:szCs w:val="28"/>
        </w:rPr>
        <w:t>о</w:t>
      </w:r>
      <w:r w:rsidRPr="008F34EB">
        <w:rPr>
          <w:sz w:val="28"/>
          <w:szCs w:val="28"/>
        </w:rPr>
        <w:t>дится 1</w:t>
      </w:r>
      <w:r w:rsidR="00117293">
        <w:rPr>
          <w:sz w:val="28"/>
          <w:szCs w:val="28"/>
        </w:rPr>
        <w:t>3</w:t>
      </w:r>
      <w:r w:rsidRPr="008F34EB">
        <w:rPr>
          <w:sz w:val="28"/>
          <w:szCs w:val="28"/>
        </w:rPr>
        <w:t xml:space="preserve"> учащихся.</w:t>
      </w:r>
    </w:p>
    <w:p w:rsidR="00F034FF" w:rsidRPr="008F34EB" w:rsidRDefault="00F034FF" w:rsidP="00EA0850">
      <w:pPr>
        <w:pStyle w:val="a5"/>
        <w:ind w:firstLine="567"/>
        <w:jc w:val="both"/>
        <w:rPr>
          <w:sz w:val="28"/>
          <w:szCs w:val="28"/>
        </w:rPr>
      </w:pPr>
      <w:r w:rsidRPr="008F34EB">
        <w:rPr>
          <w:sz w:val="28"/>
          <w:szCs w:val="28"/>
        </w:rPr>
        <w:t xml:space="preserve">В учреждении имеются специализированные кабинеты химии, физики, биологии, информатики, технологии. </w:t>
      </w:r>
    </w:p>
    <w:p w:rsidR="00F034FF" w:rsidRPr="008F34EB" w:rsidRDefault="00F034FF" w:rsidP="00EA08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новому учебному году п</w:t>
      </w:r>
      <w:r w:rsidRPr="008F34EB">
        <w:rPr>
          <w:sz w:val="28"/>
          <w:szCs w:val="28"/>
        </w:rPr>
        <w:t xml:space="preserve">роизведен </w:t>
      </w:r>
      <w:r w:rsidR="00FE0183">
        <w:rPr>
          <w:sz w:val="28"/>
          <w:szCs w:val="28"/>
        </w:rPr>
        <w:t>капитальный ремонт</w:t>
      </w:r>
      <w:r w:rsidR="00AC1379">
        <w:rPr>
          <w:sz w:val="28"/>
          <w:szCs w:val="28"/>
        </w:rPr>
        <w:t xml:space="preserve"> обеденного зала-пищеблока, текущий ремонт центральной лестницы, косметический р</w:t>
      </w:r>
      <w:r w:rsidR="00AC1379">
        <w:rPr>
          <w:sz w:val="28"/>
          <w:szCs w:val="28"/>
        </w:rPr>
        <w:t>е</w:t>
      </w:r>
      <w:r w:rsidR="00AC1379">
        <w:rPr>
          <w:sz w:val="28"/>
          <w:szCs w:val="28"/>
        </w:rPr>
        <w:t xml:space="preserve">монт </w:t>
      </w:r>
      <w:r w:rsidR="00FE0183">
        <w:rPr>
          <w:sz w:val="28"/>
          <w:szCs w:val="28"/>
        </w:rPr>
        <w:t xml:space="preserve"> </w:t>
      </w:r>
      <w:r w:rsidR="00E158BF" w:rsidRPr="008F34EB">
        <w:rPr>
          <w:sz w:val="28"/>
          <w:szCs w:val="28"/>
        </w:rPr>
        <w:t>медицинско</w:t>
      </w:r>
      <w:r w:rsidR="00E158BF">
        <w:rPr>
          <w:sz w:val="28"/>
          <w:szCs w:val="28"/>
        </w:rPr>
        <w:t>го</w:t>
      </w:r>
      <w:r w:rsidR="00E158BF" w:rsidRPr="008F34EB">
        <w:rPr>
          <w:sz w:val="28"/>
          <w:szCs w:val="28"/>
        </w:rPr>
        <w:t xml:space="preserve"> каби</w:t>
      </w:r>
      <w:r w:rsidR="00E158BF">
        <w:rPr>
          <w:sz w:val="28"/>
          <w:szCs w:val="28"/>
        </w:rPr>
        <w:t>нета</w:t>
      </w:r>
      <w:r w:rsidR="00E158BF" w:rsidRPr="008F34EB">
        <w:rPr>
          <w:sz w:val="28"/>
          <w:szCs w:val="28"/>
        </w:rPr>
        <w:t xml:space="preserve">, </w:t>
      </w:r>
      <w:r w:rsidR="004C794A">
        <w:rPr>
          <w:sz w:val="28"/>
          <w:szCs w:val="28"/>
        </w:rPr>
        <w:t>санитарных комнат</w:t>
      </w:r>
      <w:r w:rsidR="003E7A8C">
        <w:rPr>
          <w:sz w:val="28"/>
          <w:szCs w:val="28"/>
        </w:rPr>
        <w:t>,</w:t>
      </w:r>
      <w:r w:rsidR="004D7CA6">
        <w:rPr>
          <w:sz w:val="28"/>
          <w:szCs w:val="28"/>
        </w:rPr>
        <w:t xml:space="preserve"> </w:t>
      </w:r>
      <w:r w:rsidR="007C6B0A">
        <w:rPr>
          <w:sz w:val="28"/>
          <w:szCs w:val="28"/>
        </w:rPr>
        <w:t xml:space="preserve">коридоров, </w:t>
      </w:r>
      <w:r>
        <w:rPr>
          <w:sz w:val="28"/>
          <w:szCs w:val="28"/>
        </w:rPr>
        <w:t>спортивн</w:t>
      </w:r>
      <w:r w:rsidR="009F42E7">
        <w:rPr>
          <w:sz w:val="28"/>
          <w:szCs w:val="28"/>
        </w:rPr>
        <w:t>ых</w:t>
      </w:r>
      <w:r>
        <w:rPr>
          <w:sz w:val="28"/>
          <w:szCs w:val="28"/>
        </w:rPr>
        <w:t xml:space="preserve"> зал</w:t>
      </w:r>
      <w:r w:rsidR="009F42E7">
        <w:rPr>
          <w:sz w:val="28"/>
          <w:szCs w:val="28"/>
        </w:rPr>
        <w:t>ов</w:t>
      </w:r>
      <w:r>
        <w:rPr>
          <w:sz w:val="28"/>
          <w:szCs w:val="28"/>
        </w:rPr>
        <w:t xml:space="preserve">; произведена замена </w:t>
      </w:r>
      <w:r w:rsidR="005E5505">
        <w:rPr>
          <w:sz w:val="28"/>
          <w:szCs w:val="28"/>
        </w:rPr>
        <w:t>3</w:t>
      </w:r>
      <w:r w:rsidR="00FE0183">
        <w:rPr>
          <w:sz w:val="28"/>
          <w:szCs w:val="28"/>
        </w:rPr>
        <w:t xml:space="preserve">-х комплектов мебели </w:t>
      </w:r>
      <w:r>
        <w:rPr>
          <w:sz w:val="28"/>
          <w:szCs w:val="28"/>
        </w:rPr>
        <w:t xml:space="preserve">в кабинетах школы, </w:t>
      </w:r>
      <w:r w:rsidR="00ED7252">
        <w:rPr>
          <w:sz w:val="28"/>
          <w:szCs w:val="28"/>
        </w:rPr>
        <w:t>пр</w:t>
      </w:r>
      <w:r w:rsidR="00ED7252">
        <w:rPr>
          <w:sz w:val="28"/>
          <w:szCs w:val="28"/>
        </w:rPr>
        <w:t>и</w:t>
      </w:r>
      <w:r w:rsidR="00ED7252">
        <w:rPr>
          <w:sz w:val="28"/>
          <w:szCs w:val="28"/>
        </w:rPr>
        <w:t xml:space="preserve">обретены шкафы и </w:t>
      </w:r>
      <w:proofErr w:type="spellStart"/>
      <w:r w:rsidR="00ED7252">
        <w:rPr>
          <w:sz w:val="28"/>
          <w:szCs w:val="28"/>
        </w:rPr>
        <w:t>банкетки</w:t>
      </w:r>
      <w:proofErr w:type="spellEnd"/>
      <w:r w:rsidR="005E5505">
        <w:rPr>
          <w:sz w:val="28"/>
          <w:szCs w:val="28"/>
        </w:rPr>
        <w:t>, п</w:t>
      </w:r>
      <w:r w:rsidR="009C7115">
        <w:rPr>
          <w:sz w:val="28"/>
          <w:szCs w:val="28"/>
        </w:rPr>
        <w:t>роизведен капитальный ремонт электро</w:t>
      </w:r>
      <w:r w:rsidR="00EA2BB9">
        <w:rPr>
          <w:sz w:val="28"/>
          <w:szCs w:val="28"/>
        </w:rPr>
        <w:t>осв</w:t>
      </w:r>
      <w:r w:rsidR="00EA2BB9">
        <w:rPr>
          <w:sz w:val="28"/>
          <w:szCs w:val="28"/>
        </w:rPr>
        <w:t>е</w:t>
      </w:r>
      <w:r w:rsidR="009C7115">
        <w:rPr>
          <w:sz w:val="28"/>
          <w:szCs w:val="28"/>
        </w:rPr>
        <w:t>щ</w:t>
      </w:r>
      <w:r w:rsidR="00EA2BB9">
        <w:rPr>
          <w:sz w:val="28"/>
          <w:szCs w:val="28"/>
        </w:rPr>
        <w:t>е</w:t>
      </w:r>
      <w:r w:rsidR="009C7115">
        <w:rPr>
          <w:sz w:val="28"/>
          <w:szCs w:val="28"/>
        </w:rPr>
        <w:t>ни</w:t>
      </w:r>
      <w:r w:rsidR="009F42E7">
        <w:rPr>
          <w:sz w:val="28"/>
          <w:szCs w:val="28"/>
        </w:rPr>
        <w:t>я</w:t>
      </w:r>
      <w:r w:rsidR="009C7115">
        <w:rPr>
          <w:sz w:val="28"/>
          <w:szCs w:val="28"/>
        </w:rPr>
        <w:t xml:space="preserve"> в </w:t>
      </w:r>
      <w:r w:rsidR="004C794A">
        <w:rPr>
          <w:sz w:val="28"/>
          <w:szCs w:val="28"/>
        </w:rPr>
        <w:t>4</w:t>
      </w:r>
      <w:r w:rsidR="009C7115">
        <w:rPr>
          <w:sz w:val="28"/>
          <w:szCs w:val="28"/>
        </w:rPr>
        <w:t>-</w:t>
      </w:r>
      <w:r w:rsidR="009F42E7">
        <w:rPr>
          <w:sz w:val="28"/>
          <w:szCs w:val="28"/>
        </w:rPr>
        <w:t>х</w:t>
      </w:r>
      <w:r w:rsidR="009C7115">
        <w:rPr>
          <w:sz w:val="28"/>
          <w:szCs w:val="28"/>
        </w:rPr>
        <w:t xml:space="preserve"> кабинет</w:t>
      </w:r>
      <w:r w:rsidR="00EA2BB9">
        <w:rPr>
          <w:sz w:val="28"/>
          <w:szCs w:val="28"/>
        </w:rPr>
        <w:t>ах</w:t>
      </w:r>
      <w:r w:rsidR="00B25DDE">
        <w:rPr>
          <w:sz w:val="28"/>
          <w:szCs w:val="28"/>
        </w:rPr>
        <w:t>,</w:t>
      </w:r>
      <w:r w:rsidR="009C7115">
        <w:rPr>
          <w:sz w:val="28"/>
          <w:szCs w:val="28"/>
        </w:rPr>
        <w:t xml:space="preserve"> </w:t>
      </w:r>
      <w:r w:rsidR="00101F09">
        <w:rPr>
          <w:sz w:val="28"/>
          <w:szCs w:val="28"/>
        </w:rPr>
        <w:t>а также в рекре</w:t>
      </w:r>
      <w:r w:rsidR="00EA2BB9">
        <w:rPr>
          <w:sz w:val="28"/>
          <w:szCs w:val="28"/>
        </w:rPr>
        <w:t>ациях</w:t>
      </w:r>
      <w:r w:rsidR="005E5505">
        <w:rPr>
          <w:sz w:val="28"/>
          <w:szCs w:val="28"/>
        </w:rPr>
        <w:t xml:space="preserve"> 1-го этажа, столовой школы</w:t>
      </w:r>
      <w:r w:rsidR="00B25DDE">
        <w:rPr>
          <w:sz w:val="28"/>
          <w:szCs w:val="28"/>
        </w:rPr>
        <w:t xml:space="preserve">. </w:t>
      </w:r>
      <w:r w:rsidR="00DD2E4B">
        <w:rPr>
          <w:sz w:val="28"/>
          <w:szCs w:val="28"/>
        </w:rPr>
        <w:t>Заменены двери в 10</w:t>
      </w:r>
      <w:r w:rsidR="007C6B0A">
        <w:rPr>
          <w:sz w:val="28"/>
          <w:szCs w:val="28"/>
        </w:rPr>
        <w:t>-и учебных</w:t>
      </w:r>
      <w:r w:rsidR="00467E54">
        <w:rPr>
          <w:sz w:val="28"/>
          <w:szCs w:val="28"/>
        </w:rPr>
        <w:t xml:space="preserve"> кабин</w:t>
      </w:r>
      <w:r w:rsidR="00DD2E4B">
        <w:rPr>
          <w:sz w:val="28"/>
          <w:szCs w:val="28"/>
        </w:rPr>
        <w:t xml:space="preserve">етах и </w:t>
      </w:r>
      <w:proofErr w:type="spellStart"/>
      <w:r w:rsidR="00DD2E4B">
        <w:rPr>
          <w:sz w:val="28"/>
          <w:szCs w:val="28"/>
        </w:rPr>
        <w:t>межкоридорные</w:t>
      </w:r>
      <w:proofErr w:type="spellEnd"/>
      <w:r w:rsidR="00DD2E4B">
        <w:rPr>
          <w:sz w:val="28"/>
          <w:szCs w:val="28"/>
        </w:rPr>
        <w:t xml:space="preserve"> двери. </w:t>
      </w:r>
      <w:proofErr w:type="gramStart"/>
      <w:r w:rsidR="00DD2E4B">
        <w:rPr>
          <w:sz w:val="28"/>
          <w:szCs w:val="28"/>
        </w:rPr>
        <w:t>Прио</w:t>
      </w:r>
      <w:r w:rsidR="00DD2E4B">
        <w:rPr>
          <w:sz w:val="28"/>
          <w:szCs w:val="28"/>
        </w:rPr>
        <w:t>б</w:t>
      </w:r>
      <w:r w:rsidR="00DD2E4B">
        <w:rPr>
          <w:sz w:val="28"/>
          <w:szCs w:val="28"/>
        </w:rPr>
        <w:t xml:space="preserve">ретены </w:t>
      </w:r>
      <w:proofErr w:type="spellStart"/>
      <w:r w:rsidR="00DD2E4B">
        <w:rPr>
          <w:sz w:val="28"/>
          <w:szCs w:val="28"/>
        </w:rPr>
        <w:t>сплитсистемы</w:t>
      </w:r>
      <w:proofErr w:type="spellEnd"/>
      <w:r w:rsidR="00DD2E4B">
        <w:rPr>
          <w:sz w:val="28"/>
          <w:szCs w:val="28"/>
        </w:rPr>
        <w:t xml:space="preserve"> </w:t>
      </w:r>
      <w:r w:rsidR="0019466C">
        <w:rPr>
          <w:sz w:val="28"/>
          <w:szCs w:val="28"/>
        </w:rPr>
        <w:t>в столовую и кабинет психол</w:t>
      </w:r>
      <w:r w:rsidR="0002753C">
        <w:rPr>
          <w:sz w:val="28"/>
          <w:szCs w:val="28"/>
        </w:rPr>
        <w:t>огической службы.</w:t>
      </w:r>
      <w:proofErr w:type="gramEnd"/>
      <w:r w:rsidR="0002753C">
        <w:rPr>
          <w:sz w:val="28"/>
          <w:szCs w:val="28"/>
        </w:rPr>
        <w:t xml:space="preserve"> Уст</w:t>
      </w:r>
      <w:r w:rsidR="0002753C">
        <w:rPr>
          <w:sz w:val="28"/>
          <w:szCs w:val="28"/>
        </w:rPr>
        <w:t>а</w:t>
      </w:r>
      <w:r w:rsidR="0002753C">
        <w:rPr>
          <w:sz w:val="28"/>
          <w:szCs w:val="28"/>
        </w:rPr>
        <w:t>новлена вентиляция в кабинете дом</w:t>
      </w:r>
      <w:r w:rsidR="0002753C" w:rsidRPr="00B91D2B">
        <w:rPr>
          <w:sz w:val="28"/>
          <w:szCs w:val="28"/>
        </w:rPr>
        <w:t>оводства</w:t>
      </w:r>
      <w:r w:rsidR="00B91D2B">
        <w:rPr>
          <w:sz w:val="28"/>
          <w:szCs w:val="28"/>
        </w:rPr>
        <w:t xml:space="preserve">, произведены ремонтные работы в музеи. Реконструирована узловая часть </w:t>
      </w:r>
      <w:r w:rsidR="00843982">
        <w:rPr>
          <w:sz w:val="28"/>
          <w:szCs w:val="28"/>
        </w:rPr>
        <w:t>подачи горячей воды и отопления в здании школы.</w:t>
      </w:r>
      <w:r w:rsidR="00467E54">
        <w:rPr>
          <w:sz w:val="28"/>
          <w:szCs w:val="28"/>
        </w:rPr>
        <w:t xml:space="preserve"> </w:t>
      </w:r>
      <w:r w:rsidRPr="008F34EB">
        <w:rPr>
          <w:sz w:val="28"/>
          <w:szCs w:val="28"/>
        </w:rPr>
        <w:t xml:space="preserve">Приобретены учебники в соответствии с </w:t>
      </w:r>
      <w:r w:rsidR="00457971">
        <w:rPr>
          <w:sz w:val="28"/>
          <w:szCs w:val="28"/>
        </w:rPr>
        <w:t xml:space="preserve">требованиями </w:t>
      </w:r>
      <w:r w:rsidRPr="008F34EB">
        <w:rPr>
          <w:sz w:val="28"/>
          <w:szCs w:val="28"/>
        </w:rPr>
        <w:t xml:space="preserve">ФГОС для </w:t>
      </w:r>
      <w:r w:rsidR="00467E54">
        <w:rPr>
          <w:sz w:val="28"/>
          <w:szCs w:val="28"/>
        </w:rPr>
        <w:t>10</w:t>
      </w:r>
      <w:r>
        <w:rPr>
          <w:sz w:val="28"/>
          <w:szCs w:val="28"/>
        </w:rPr>
        <w:t>-х</w:t>
      </w:r>
      <w:r w:rsidRPr="008F34EB">
        <w:rPr>
          <w:sz w:val="28"/>
          <w:szCs w:val="28"/>
        </w:rPr>
        <w:t xml:space="preserve"> классов, недостающие комплекты учебников для учащихся с учетом средств, выделенных из норматива </w:t>
      </w:r>
      <w:proofErr w:type="spellStart"/>
      <w:r w:rsidRPr="008F34EB">
        <w:rPr>
          <w:sz w:val="28"/>
          <w:szCs w:val="28"/>
        </w:rPr>
        <w:t>подушевого</w:t>
      </w:r>
      <w:proofErr w:type="spellEnd"/>
      <w:r w:rsidRPr="008F34EB">
        <w:rPr>
          <w:sz w:val="28"/>
          <w:szCs w:val="28"/>
        </w:rPr>
        <w:t xml:space="preserve"> финансирования</w:t>
      </w:r>
      <w:r w:rsidR="00FA14EC">
        <w:rPr>
          <w:sz w:val="28"/>
          <w:szCs w:val="28"/>
        </w:rPr>
        <w:t xml:space="preserve"> и увелич</w:t>
      </w:r>
      <w:r w:rsidR="00FA14EC">
        <w:rPr>
          <w:sz w:val="28"/>
          <w:szCs w:val="28"/>
        </w:rPr>
        <w:t>е</w:t>
      </w:r>
      <w:r w:rsidR="00FA14EC">
        <w:rPr>
          <w:sz w:val="28"/>
          <w:szCs w:val="28"/>
        </w:rPr>
        <w:t>ния контин</w:t>
      </w:r>
      <w:r w:rsidR="000D3AE3">
        <w:rPr>
          <w:sz w:val="28"/>
          <w:szCs w:val="28"/>
        </w:rPr>
        <w:t>г</w:t>
      </w:r>
      <w:r w:rsidR="00FA14EC">
        <w:rPr>
          <w:sz w:val="28"/>
          <w:szCs w:val="28"/>
        </w:rPr>
        <w:t>ента учащихся</w:t>
      </w:r>
      <w:r w:rsidRPr="008F34EB">
        <w:rPr>
          <w:sz w:val="28"/>
          <w:szCs w:val="28"/>
        </w:rPr>
        <w:t xml:space="preserve">. </w:t>
      </w:r>
    </w:p>
    <w:p w:rsidR="00385335" w:rsidRDefault="00F034FF" w:rsidP="00EA0850">
      <w:pPr>
        <w:pStyle w:val="a5"/>
        <w:ind w:firstLine="567"/>
        <w:jc w:val="both"/>
        <w:rPr>
          <w:sz w:val="28"/>
          <w:szCs w:val="28"/>
        </w:rPr>
      </w:pPr>
      <w:r w:rsidRPr="008F34EB">
        <w:rPr>
          <w:sz w:val="28"/>
          <w:szCs w:val="28"/>
        </w:rPr>
        <w:t xml:space="preserve">Одним из важнейших условий </w:t>
      </w:r>
      <w:r w:rsidR="00FA14EC">
        <w:rPr>
          <w:sz w:val="28"/>
          <w:szCs w:val="28"/>
        </w:rPr>
        <w:t>пребывания</w:t>
      </w:r>
      <w:r w:rsidRPr="008F34EB">
        <w:rPr>
          <w:sz w:val="28"/>
          <w:szCs w:val="28"/>
        </w:rPr>
        <w:t xml:space="preserve"> детей </w:t>
      </w:r>
      <w:r w:rsidR="00FA14EC">
        <w:rPr>
          <w:sz w:val="28"/>
          <w:szCs w:val="28"/>
        </w:rPr>
        <w:t xml:space="preserve">в школе </w:t>
      </w:r>
      <w:r w:rsidRPr="008F34EB">
        <w:rPr>
          <w:sz w:val="28"/>
          <w:szCs w:val="28"/>
        </w:rPr>
        <w:t>является орг</w:t>
      </w:r>
      <w:r w:rsidRPr="008F34EB">
        <w:rPr>
          <w:sz w:val="28"/>
          <w:szCs w:val="28"/>
        </w:rPr>
        <w:t>а</w:t>
      </w:r>
      <w:r w:rsidRPr="008F34EB">
        <w:rPr>
          <w:sz w:val="28"/>
          <w:szCs w:val="28"/>
        </w:rPr>
        <w:t>низация школьного питания. В 201</w:t>
      </w:r>
      <w:r w:rsidR="0084398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43982">
        <w:rPr>
          <w:sz w:val="28"/>
          <w:szCs w:val="28"/>
        </w:rPr>
        <w:t>8</w:t>
      </w:r>
      <w:r w:rsidRPr="008F34EB">
        <w:rPr>
          <w:sz w:val="28"/>
          <w:szCs w:val="28"/>
        </w:rPr>
        <w:t xml:space="preserve"> учебном году охват учащихся г</w:t>
      </w:r>
      <w:r w:rsidRPr="008F34EB">
        <w:rPr>
          <w:sz w:val="28"/>
          <w:szCs w:val="28"/>
        </w:rPr>
        <w:t>о</w:t>
      </w:r>
      <w:r w:rsidRPr="008F34EB">
        <w:rPr>
          <w:sz w:val="28"/>
          <w:szCs w:val="28"/>
        </w:rPr>
        <w:t>рячим питанием составил 98%. Согласно краевой целевой программе «Школьное молоко»,</w:t>
      </w:r>
      <w:r>
        <w:rPr>
          <w:sz w:val="28"/>
          <w:szCs w:val="28"/>
        </w:rPr>
        <w:t xml:space="preserve"> организован</w:t>
      </w:r>
      <w:r w:rsidRPr="008F34EB">
        <w:rPr>
          <w:sz w:val="28"/>
          <w:szCs w:val="28"/>
        </w:rPr>
        <w:t xml:space="preserve">о дополнительное питание </w:t>
      </w:r>
      <w:r>
        <w:rPr>
          <w:sz w:val="28"/>
          <w:szCs w:val="28"/>
        </w:rPr>
        <w:t xml:space="preserve">учащихся </w:t>
      </w:r>
      <w:r w:rsidR="00E14E5E">
        <w:rPr>
          <w:sz w:val="28"/>
          <w:szCs w:val="28"/>
        </w:rPr>
        <w:t xml:space="preserve">начальных классов </w:t>
      </w:r>
      <w:r>
        <w:rPr>
          <w:sz w:val="28"/>
          <w:szCs w:val="28"/>
        </w:rPr>
        <w:t>молоком, а также льготное питание для детей из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детных и малообеспеченных семей согласно Постановлению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страции Краснодарского края от 15.01.2015г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решению Городской думы Краснодара от 24.09.2013 №53.</w:t>
      </w:r>
    </w:p>
    <w:p w:rsidR="004C794A" w:rsidRDefault="00A8688B" w:rsidP="00EA0850">
      <w:pPr>
        <w:pStyle w:val="a5"/>
        <w:jc w:val="both"/>
        <w:rPr>
          <w:b/>
          <w:sz w:val="28"/>
          <w:szCs w:val="28"/>
        </w:rPr>
      </w:pPr>
      <w:r w:rsidRPr="00C74380">
        <w:rPr>
          <w:b/>
          <w:sz w:val="28"/>
          <w:szCs w:val="28"/>
        </w:rPr>
        <w:t xml:space="preserve"> </w:t>
      </w:r>
    </w:p>
    <w:p w:rsidR="00CB7021" w:rsidRPr="008F34EB" w:rsidRDefault="00CB7021" w:rsidP="00E3759E">
      <w:pPr>
        <w:pStyle w:val="a5"/>
        <w:jc w:val="both"/>
        <w:rPr>
          <w:sz w:val="28"/>
          <w:szCs w:val="28"/>
          <w:lang w:eastAsia="en-US"/>
        </w:rPr>
      </w:pPr>
    </w:p>
    <w:p w:rsidR="00A8688B" w:rsidRPr="001B3628" w:rsidRDefault="00A8688B" w:rsidP="00EA0850">
      <w:pPr>
        <w:pStyle w:val="a5"/>
        <w:jc w:val="both"/>
        <w:rPr>
          <w:b/>
          <w:sz w:val="28"/>
          <w:szCs w:val="28"/>
          <w:lang w:eastAsia="en-US"/>
        </w:rPr>
      </w:pPr>
      <w:r w:rsidRPr="001B3628">
        <w:rPr>
          <w:b/>
          <w:sz w:val="28"/>
          <w:szCs w:val="28"/>
          <w:lang w:eastAsia="en-US"/>
        </w:rPr>
        <w:t xml:space="preserve">Укрепление материально-технической базы ОУ </w:t>
      </w:r>
    </w:p>
    <w:p w:rsidR="00A8688B" w:rsidRPr="008F34EB" w:rsidRDefault="00B404DA" w:rsidP="00EA0850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Капитальный ремонт помещений</w:t>
      </w:r>
      <w:r w:rsidR="00A8688B" w:rsidRPr="008F34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  <w:r w:rsidR="006A5BB3">
        <w:rPr>
          <w:sz w:val="28"/>
          <w:szCs w:val="28"/>
          <w:lang w:eastAsia="en-US"/>
        </w:rPr>
        <w:t>1 000 000</w:t>
      </w:r>
      <w:r w:rsidR="005C358F">
        <w:rPr>
          <w:sz w:val="28"/>
          <w:szCs w:val="28"/>
          <w:lang w:eastAsia="en-US"/>
        </w:rPr>
        <w:t>, 00</w:t>
      </w:r>
    </w:p>
    <w:p w:rsidR="00A8688B" w:rsidRPr="008F34EB" w:rsidRDefault="0067540F" w:rsidP="00EA0850">
      <w:pPr>
        <w:pStyle w:val="a5"/>
        <w:jc w:val="both"/>
        <w:rPr>
          <w:sz w:val="28"/>
          <w:szCs w:val="28"/>
          <w:lang w:eastAsia="en-US"/>
        </w:rPr>
      </w:pPr>
      <w:r w:rsidRPr="008F34EB">
        <w:rPr>
          <w:sz w:val="28"/>
          <w:szCs w:val="28"/>
          <w:lang w:eastAsia="en-US"/>
        </w:rPr>
        <w:t>Приобретение п</w:t>
      </w:r>
      <w:r w:rsidR="002C74AC" w:rsidRPr="008F34EB">
        <w:rPr>
          <w:sz w:val="28"/>
          <w:szCs w:val="28"/>
          <w:lang w:eastAsia="en-US"/>
        </w:rPr>
        <w:t>осуд</w:t>
      </w:r>
      <w:r w:rsidRPr="008F34EB">
        <w:rPr>
          <w:sz w:val="28"/>
          <w:szCs w:val="28"/>
          <w:lang w:eastAsia="en-US"/>
        </w:rPr>
        <w:t>ы</w:t>
      </w:r>
      <w:r w:rsidR="00960F7C">
        <w:rPr>
          <w:sz w:val="28"/>
          <w:szCs w:val="28"/>
          <w:lang w:eastAsia="en-US"/>
        </w:rPr>
        <w:t xml:space="preserve"> для школьной столовой </w:t>
      </w:r>
      <w:r w:rsidR="001C39B9">
        <w:rPr>
          <w:sz w:val="28"/>
          <w:szCs w:val="28"/>
          <w:lang w:eastAsia="en-US"/>
        </w:rPr>
        <w:t xml:space="preserve">– </w:t>
      </w:r>
      <w:r w:rsidR="006A5BB3">
        <w:rPr>
          <w:sz w:val="28"/>
          <w:szCs w:val="28"/>
          <w:lang w:eastAsia="en-US"/>
        </w:rPr>
        <w:t>45</w:t>
      </w:r>
      <w:r w:rsidR="000E385D">
        <w:rPr>
          <w:sz w:val="28"/>
          <w:szCs w:val="28"/>
          <w:lang w:eastAsia="en-US"/>
        </w:rPr>
        <w:t xml:space="preserve"> 000</w:t>
      </w:r>
    </w:p>
    <w:p w:rsidR="00A8688B" w:rsidRPr="008F34EB" w:rsidRDefault="00A8688B" w:rsidP="00EA0850">
      <w:pPr>
        <w:pStyle w:val="a5"/>
        <w:jc w:val="both"/>
        <w:rPr>
          <w:sz w:val="28"/>
          <w:szCs w:val="28"/>
          <w:lang w:eastAsia="en-US"/>
        </w:rPr>
      </w:pPr>
      <w:r w:rsidRPr="008F34EB">
        <w:rPr>
          <w:sz w:val="28"/>
          <w:szCs w:val="28"/>
          <w:lang w:eastAsia="en-US"/>
        </w:rPr>
        <w:t>Приобретение учебников</w:t>
      </w:r>
      <w:r w:rsidR="00B540E1" w:rsidRPr="008F34EB">
        <w:rPr>
          <w:sz w:val="28"/>
          <w:szCs w:val="28"/>
          <w:lang w:eastAsia="en-US"/>
        </w:rPr>
        <w:t xml:space="preserve"> </w:t>
      </w:r>
      <w:r w:rsidR="007B19C0" w:rsidRPr="008F34EB">
        <w:rPr>
          <w:sz w:val="28"/>
          <w:szCs w:val="28"/>
          <w:lang w:eastAsia="en-US"/>
        </w:rPr>
        <w:t xml:space="preserve">– </w:t>
      </w:r>
      <w:r w:rsidR="005C358F">
        <w:rPr>
          <w:sz w:val="28"/>
          <w:szCs w:val="28"/>
          <w:lang w:eastAsia="en-US"/>
        </w:rPr>
        <w:t>1 </w:t>
      </w:r>
      <w:r w:rsidR="006A5BB3">
        <w:rPr>
          <w:sz w:val="28"/>
          <w:szCs w:val="28"/>
          <w:lang w:eastAsia="en-US"/>
        </w:rPr>
        <w:t>813</w:t>
      </w:r>
      <w:r w:rsidR="005C358F">
        <w:rPr>
          <w:sz w:val="28"/>
          <w:szCs w:val="28"/>
          <w:lang w:eastAsia="en-US"/>
        </w:rPr>
        <w:t> </w:t>
      </w:r>
      <w:r w:rsidR="006A5BB3">
        <w:rPr>
          <w:sz w:val="28"/>
          <w:szCs w:val="28"/>
          <w:lang w:eastAsia="en-US"/>
        </w:rPr>
        <w:t>688</w:t>
      </w:r>
      <w:r w:rsidR="005C358F">
        <w:rPr>
          <w:sz w:val="28"/>
          <w:szCs w:val="28"/>
          <w:lang w:eastAsia="en-US"/>
        </w:rPr>
        <w:t>, 00</w:t>
      </w:r>
    </w:p>
    <w:p w:rsidR="000A7461" w:rsidRPr="008F34EB" w:rsidRDefault="000A7461" w:rsidP="00EA0850">
      <w:pPr>
        <w:pStyle w:val="a5"/>
        <w:jc w:val="both"/>
        <w:rPr>
          <w:sz w:val="28"/>
          <w:szCs w:val="28"/>
          <w:lang w:eastAsia="en-US"/>
        </w:rPr>
      </w:pPr>
    </w:p>
    <w:p w:rsidR="00F53418" w:rsidRPr="000A7461" w:rsidRDefault="005205EF" w:rsidP="00EA0850">
      <w:pPr>
        <w:pStyle w:val="a5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rStyle w:val="a7"/>
          <w:color w:val="000000"/>
          <w:sz w:val="28"/>
          <w:szCs w:val="28"/>
          <w:u w:val="single"/>
        </w:rPr>
        <w:t xml:space="preserve">  </w:t>
      </w:r>
      <w:r w:rsidR="00F53418" w:rsidRPr="008F34EB">
        <w:rPr>
          <w:rStyle w:val="a7"/>
          <w:color w:val="000000"/>
          <w:sz w:val="28"/>
          <w:szCs w:val="28"/>
          <w:u w:val="single"/>
        </w:rPr>
        <w:t xml:space="preserve">Характеристика педагогического коллектива. </w:t>
      </w:r>
    </w:p>
    <w:p w:rsidR="00F53418" w:rsidRPr="008F34EB" w:rsidRDefault="00F53418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 xml:space="preserve">Состав педагогического коллектива школы: </w:t>
      </w:r>
    </w:p>
    <w:p w:rsidR="00F53418" w:rsidRPr="008F34EB" w:rsidRDefault="00F53418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- директор,</w:t>
      </w:r>
    </w:p>
    <w:p w:rsidR="00F53418" w:rsidRPr="008F34EB" w:rsidRDefault="00F53418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- заместители директора по УВР – 2,</w:t>
      </w:r>
    </w:p>
    <w:p w:rsidR="00F53418" w:rsidRPr="008F34EB" w:rsidRDefault="00F53418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- заместитель директора по УМР – 1,</w:t>
      </w:r>
    </w:p>
    <w:p w:rsidR="00F53418" w:rsidRPr="008F34EB" w:rsidRDefault="00F53418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- заместитель директора по ВР – 1,</w:t>
      </w:r>
    </w:p>
    <w:p w:rsidR="00F53418" w:rsidRPr="008F34EB" w:rsidRDefault="00B23AA1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- учителя начальн</w:t>
      </w:r>
      <w:r w:rsidR="000E385D">
        <w:rPr>
          <w:sz w:val="28"/>
          <w:szCs w:val="28"/>
        </w:rPr>
        <w:t>ых</w:t>
      </w:r>
      <w:r w:rsidRPr="008F34EB">
        <w:rPr>
          <w:sz w:val="28"/>
          <w:szCs w:val="28"/>
        </w:rPr>
        <w:t xml:space="preserve"> </w:t>
      </w:r>
      <w:r w:rsidR="000E385D">
        <w:rPr>
          <w:sz w:val="28"/>
          <w:szCs w:val="28"/>
        </w:rPr>
        <w:t>классов</w:t>
      </w:r>
      <w:r w:rsidRPr="008F34EB">
        <w:rPr>
          <w:sz w:val="28"/>
          <w:szCs w:val="28"/>
        </w:rPr>
        <w:t xml:space="preserve"> – 2</w:t>
      </w:r>
      <w:r w:rsidR="0038421A">
        <w:rPr>
          <w:sz w:val="28"/>
          <w:szCs w:val="28"/>
        </w:rPr>
        <w:t>4</w:t>
      </w:r>
      <w:r w:rsidR="00F53418" w:rsidRPr="008F34EB">
        <w:rPr>
          <w:sz w:val="28"/>
          <w:szCs w:val="28"/>
        </w:rPr>
        <w:t>,</w:t>
      </w:r>
    </w:p>
    <w:p w:rsidR="00F53418" w:rsidRPr="008F34EB" w:rsidRDefault="00784DB6" w:rsidP="00EA08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учителя-предметники – </w:t>
      </w:r>
      <w:r w:rsidR="0038421A">
        <w:rPr>
          <w:sz w:val="28"/>
          <w:szCs w:val="28"/>
        </w:rPr>
        <w:t>53</w:t>
      </w:r>
      <w:r w:rsidR="00F53418" w:rsidRPr="008F34EB">
        <w:rPr>
          <w:sz w:val="28"/>
          <w:szCs w:val="28"/>
        </w:rPr>
        <w:t>,</w:t>
      </w:r>
    </w:p>
    <w:p w:rsidR="00F53418" w:rsidRPr="008F34EB" w:rsidRDefault="00784DB6" w:rsidP="00EA08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педагог-психолог – 2</w:t>
      </w:r>
      <w:r w:rsidR="00F53418" w:rsidRPr="008F34EB">
        <w:rPr>
          <w:sz w:val="28"/>
          <w:szCs w:val="28"/>
        </w:rPr>
        <w:t>,</w:t>
      </w:r>
    </w:p>
    <w:p w:rsidR="00B74642" w:rsidRPr="008F34EB" w:rsidRDefault="00F53418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- социальный педагог – 1.</w:t>
      </w:r>
    </w:p>
    <w:p w:rsidR="00F53418" w:rsidRPr="008F34EB" w:rsidRDefault="00F53418" w:rsidP="00EA0850">
      <w:pPr>
        <w:pStyle w:val="a5"/>
        <w:jc w:val="both"/>
        <w:rPr>
          <w:sz w:val="28"/>
          <w:szCs w:val="28"/>
        </w:rPr>
      </w:pPr>
      <w:r w:rsidRPr="008F34EB">
        <w:rPr>
          <w:rStyle w:val="a7"/>
          <w:color w:val="000000"/>
          <w:sz w:val="28"/>
          <w:szCs w:val="28"/>
        </w:rPr>
        <w:t>по уровню образования: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6"/>
        <w:gridCol w:w="3029"/>
        <w:gridCol w:w="3625"/>
      </w:tblGrid>
      <w:tr w:rsidR="00F53418" w:rsidRPr="008F34EB" w:rsidTr="0021441C">
        <w:trPr>
          <w:tblCellSpacing w:w="0" w:type="dxa"/>
        </w:trPr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Высшее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Незаконченное</w:t>
            </w:r>
          </w:p>
          <w:p w:rsidR="00F53418" w:rsidRPr="007866D4" w:rsidRDefault="005C68E6" w:rsidP="00EA0850">
            <w:pPr>
              <w:pStyle w:val="a5"/>
              <w:jc w:val="both"/>
            </w:pPr>
            <w:r w:rsidRPr="007866D4">
              <w:t>в</w:t>
            </w:r>
            <w:r w:rsidR="00F53418" w:rsidRPr="007866D4">
              <w:t>ысшее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Среднее</w:t>
            </w:r>
          </w:p>
          <w:p w:rsidR="00F53418" w:rsidRPr="007866D4" w:rsidRDefault="00F53418" w:rsidP="00EA0850">
            <w:pPr>
              <w:pStyle w:val="a5"/>
              <w:jc w:val="both"/>
            </w:pPr>
            <w:r w:rsidRPr="007866D4">
              <w:t>специальное</w:t>
            </w:r>
          </w:p>
        </w:tc>
      </w:tr>
      <w:tr w:rsidR="00F53418" w:rsidRPr="008F34EB" w:rsidTr="0021441C">
        <w:trPr>
          <w:tblCellSpacing w:w="0" w:type="dxa"/>
        </w:trPr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38421A" w:rsidP="00361CF1">
            <w:pPr>
              <w:pStyle w:val="a5"/>
              <w:jc w:val="both"/>
            </w:pPr>
            <w:r>
              <w:t>73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-</w:t>
            </w:r>
          </w:p>
        </w:tc>
        <w:tc>
          <w:tcPr>
            <w:tcW w:w="3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38421A" w:rsidP="00EA0850">
            <w:pPr>
              <w:pStyle w:val="a5"/>
              <w:jc w:val="both"/>
            </w:pPr>
            <w:r>
              <w:t>12</w:t>
            </w:r>
          </w:p>
        </w:tc>
      </w:tr>
    </w:tbl>
    <w:p w:rsidR="007A6D6B" w:rsidRPr="008F34EB" w:rsidRDefault="007A6D6B" w:rsidP="00EA0850">
      <w:pPr>
        <w:pStyle w:val="a5"/>
        <w:jc w:val="both"/>
        <w:rPr>
          <w:rStyle w:val="a7"/>
          <w:b w:val="0"/>
          <w:bCs w:val="0"/>
          <w:color w:val="000000"/>
          <w:sz w:val="28"/>
          <w:szCs w:val="28"/>
        </w:rPr>
      </w:pPr>
    </w:p>
    <w:p w:rsidR="00F53418" w:rsidRPr="008F34EB" w:rsidRDefault="00F53418" w:rsidP="00EA0850">
      <w:pPr>
        <w:pStyle w:val="a5"/>
        <w:jc w:val="both"/>
        <w:rPr>
          <w:sz w:val="28"/>
          <w:szCs w:val="28"/>
        </w:rPr>
      </w:pPr>
      <w:r w:rsidRPr="008F34EB">
        <w:rPr>
          <w:rStyle w:val="a7"/>
          <w:b w:val="0"/>
          <w:color w:val="000000"/>
          <w:sz w:val="28"/>
          <w:szCs w:val="28"/>
        </w:rPr>
        <w:t xml:space="preserve"> </w:t>
      </w:r>
      <w:r w:rsidRPr="008F34EB">
        <w:rPr>
          <w:rStyle w:val="a7"/>
          <w:color w:val="000000"/>
          <w:sz w:val="28"/>
          <w:szCs w:val="28"/>
        </w:rPr>
        <w:t>по квалификационным категориям: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3"/>
        <w:gridCol w:w="3557"/>
      </w:tblGrid>
      <w:tr w:rsidR="00F53418" w:rsidRPr="008F34EB" w:rsidTr="0021441C">
        <w:trPr>
          <w:tblCellSpacing w:w="0" w:type="dxa"/>
        </w:trPr>
        <w:tc>
          <w:tcPr>
            <w:tcW w:w="6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Квалификационные категории</w:t>
            </w: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Количество человек</w:t>
            </w:r>
          </w:p>
        </w:tc>
      </w:tr>
      <w:tr w:rsidR="00F53418" w:rsidRPr="008F34EB" w:rsidTr="0021441C">
        <w:trPr>
          <w:tblCellSpacing w:w="0" w:type="dxa"/>
        </w:trPr>
        <w:tc>
          <w:tcPr>
            <w:tcW w:w="6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Высшая категория</w:t>
            </w: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38421A" w:rsidP="00EA0850">
            <w:pPr>
              <w:pStyle w:val="a5"/>
              <w:jc w:val="both"/>
            </w:pPr>
            <w:r>
              <w:t>37</w:t>
            </w:r>
          </w:p>
        </w:tc>
      </w:tr>
      <w:tr w:rsidR="00F53418" w:rsidRPr="008F34EB" w:rsidTr="0021441C">
        <w:trPr>
          <w:tblCellSpacing w:w="0" w:type="dxa"/>
        </w:trPr>
        <w:tc>
          <w:tcPr>
            <w:tcW w:w="6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Первая категория</w:t>
            </w: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418" w:rsidRPr="007866D4" w:rsidRDefault="0038421A" w:rsidP="00EA0850">
            <w:pPr>
              <w:pStyle w:val="a5"/>
              <w:jc w:val="both"/>
            </w:pPr>
            <w:r>
              <w:t>13</w:t>
            </w:r>
          </w:p>
        </w:tc>
      </w:tr>
      <w:tr w:rsidR="00575F9E" w:rsidRPr="008F34EB" w:rsidTr="00FE599F">
        <w:trPr>
          <w:trHeight w:val="346"/>
          <w:tblCellSpacing w:w="0" w:type="dxa"/>
        </w:trPr>
        <w:tc>
          <w:tcPr>
            <w:tcW w:w="6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F9E" w:rsidRPr="007866D4" w:rsidRDefault="00FE599F" w:rsidP="00EA0850">
            <w:pPr>
              <w:pStyle w:val="a5"/>
              <w:jc w:val="both"/>
            </w:pPr>
            <w:r w:rsidRPr="007866D4">
              <w:t>Соответствие занимаемой должности</w:t>
            </w:r>
          </w:p>
        </w:tc>
        <w:tc>
          <w:tcPr>
            <w:tcW w:w="3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5F9E" w:rsidRPr="007866D4" w:rsidRDefault="0038421A" w:rsidP="00EA0850">
            <w:pPr>
              <w:pStyle w:val="a5"/>
              <w:jc w:val="both"/>
            </w:pPr>
            <w:r>
              <w:t>19</w:t>
            </w:r>
          </w:p>
        </w:tc>
      </w:tr>
    </w:tbl>
    <w:p w:rsidR="00FC0B34" w:rsidRDefault="00FC0B34" w:rsidP="00EA0850">
      <w:pPr>
        <w:pStyle w:val="a5"/>
        <w:jc w:val="both"/>
        <w:rPr>
          <w:rStyle w:val="a7"/>
          <w:color w:val="000000"/>
          <w:sz w:val="28"/>
          <w:szCs w:val="28"/>
        </w:rPr>
      </w:pPr>
    </w:p>
    <w:p w:rsidR="00F53418" w:rsidRPr="008F34EB" w:rsidRDefault="00F53418" w:rsidP="00EA0850">
      <w:pPr>
        <w:pStyle w:val="a5"/>
        <w:jc w:val="both"/>
        <w:rPr>
          <w:rStyle w:val="a7"/>
          <w:color w:val="000000"/>
          <w:sz w:val="28"/>
          <w:szCs w:val="28"/>
        </w:rPr>
      </w:pPr>
      <w:r w:rsidRPr="008F34EB">
        <w:rPr>
          <w:rStyle w:val="a7"/>
          <w:color w:val="000000"/>
          <w:sz w:val="28"/>
          <w:szCs w:val="28"/>
        </w:rPr>
        <w:t>по возрастным категориям: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82"/>
        <w:gridCol w:w="3588"/>
      </w:tblGrid>
      <w:tr w:rsidR="00F53418" w:rsidRPr="008F34EB" w:rsidTr="0021441C">
        <w:trPr>
          <w:tblCellSpacing w:w="0" w:type="dxa"/>
        </w:trPr>
        <w:tc>
          <w:tcPr>
            <w:tcW w:w="5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23 – 30 лет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7866D4" w:rsidRDefault="00F8315B" w:rsidP="0038421A">
            <w:pPr>
              <w:pStyle w:val="a5"/>
              <w:jc w:val="both"/>
            </w:pPr>
            <w:r>
              <w:t>1</w:t>
            </w:r>
            <w:r w:rsidR="0038421A">
              <w:t>0</w:t>
            </w:r>
            <w:r w:rsidR="008A0B16" w:rsidRPr="007866D4">
              <w:t>/</w:t>
            </w:r>
            <w:r>
              <w:t>1</w:t>
            </w:r>
            <w:r w:rsidR="0038421A">
              <w:t>1,8</w:t>
            </w:r>
            <w:r w:rsidR="008A0B16" w:rsidRPr="007866D4">
              <w:t>%</w:t>
            </w:r>
          </w:p>
        </w:tc>
      </w:tr>
      <w:tr w:rsidR="00F53418" w:rsidRPr="008F34EB" w:rsidTr="0021441C">
        <w:trPr>
          <w:tblCellSpacing w:w="0" w:type="dxa"/>
        </w:trPr>
        <w:tc>
          <w:tcPr>
            <w:tcW w:w="5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31 – 55 лет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7866D4" w:rsidRDefault="0038421A" w:rsidP="0038421A">
            <w:pPr>
              <w:pStyle w:val="a5"/>
              <w:jc w:val="both"/>
            </w:pPr>
            <w:r>
              <w:t>53</w:t>
            </w:r>
            <w:r w:rsidR="0014401E" w:rsidRPr="007866D4">
              <w:t>/</w:t>
            </w:r>
            <w:r w:rsidR="00361CF1">
              <w:t>6</w:t>
            </w:r>
            <w:r>
              <w:t>2,4</w:t>
            </w:r>
            <w:r w:rsidR="008A0B16" w:rsidRPr="007866D4">
              <w:t>%</w:t>
            </w:r>
          </w:p>
        </w:tc>
      </w:tr>
      <w:tr w:rsidR="00F53418" w:rsidRPr="008F34EB" w:rsidTr="0021441C">
        <w:trPr>
          <w:tblCellSpacing w:w="0" w:type="dxa"/>
        </w:trPr>
        <w:tc>
          <w:tcPr>
            <w:tcW w:w="5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7866D4" w:rsidRDefault="00F53418" w:rsidP="00EA0850">
            <w:pPr>
              <w:pStyle w:val="a5"/>
              <w:jc w:val="both"/>
            </w:pPr>
            <w:r w:rsidRPr="007866D4">
              <w:t>Старше 55 лет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7866D4" w:rsidRDefault="0038421A" w:rsidP="0038421A">
            <w:pPr>
              <w:pStyle w:val="a5"/>
              <w:jc w:val="both"/>
            </w:pPr>
            <w:r>
              <w:t>22</w:t>
            </w:r>
            <w:r w:rsidR="00873ECD" w:rsidRPr="007866D4">
              <w:t>/2</w:t>
            </w:r>
            <w:r>
              <w:t>5</w:t>
            </w:r>
            <w:r w:rsidR="00361CF1">
              <w:t>,</w:t>
            </w:r>
            <w:r>
              <w:t>8</w:t>
            </w:r>
            <w:r w:rsidR="008A0B16" w:rsidRPr="007866D4">
              <w:t>%</w:t>
            </w:r>
          </w:p>
        </w:tc>
      </w:tr>
    </w:tbl>
    <w:p w:rsidR="009F42E7" w:rsidRDefault="007866D4" w:rsidP="00EA0850">
      <w:pPr>
        <w:pStyle w:val="a5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        </w:t>
      </w:r>
    </w:p>
    <w:p w:rsidR="005013FC" w:rsidRDefault="005013FC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 xml:space="preserve">В </w:t>
      </w:r>
      <w:r>
        <w:rPr>
          <w:sz w:val="28"/>
          <w:szCs w:val="28"/>
        </w:rPr>
        <w:t>коллективе</w:t>
      </w:r>
      <w:r w:rsidRPr="008F34EB">
        <w:rPr>
          <w:sz w:val="28"/>
          <w:szCs w:val="28"/>
        </w:rPr>
        <w:t xml:space="preserve"> т</w:t>
      </w:r>
      <w:r>
        <w:rPr>
          <w:sz w:val="28"/>
          <w:szCs w:val="28"/>
        </w:rPr>
        <w:t>руд</w:t>
      </w:r>
      <w:r w:rsidR="00C3010A">
        <w:rPr>
          <w:sz w:val="28"/>
          <w:szCs w:val="28"/>
        </w:rPr>
        <w:t>ятся 85</w:t>
      </w:r>
      <w:r w:rsidRPr="008F34EB">
        <w:rPr>
          <w:sz w:val="28"/>
          <w:szCs w:val="28"/>
        </w:rPr>
        <w:t xml:space="preserve"> педагогических работни</w:t>
      </w:r>
      <w:r>
        <w:rPr>
          <w:sz w:val="28"/>
          <w:szCs w:val="28"/>
        </w:rPr>
        <w:t>к</w:t>
      </w:r>
      <w:r w:rsidR="00C3010A">
        <w:rPr>
          <w:sz w:val="28"/>
          <w:szCs w:val="28"/>
        </w:rPr>
        <w:t>ов. 73</w:t>
      </w:r>
      <w:r>
        <w:rPr>
          <w:sz w:val="28"/>
          <w:szCs w:val="28"/>
        </w:rPr>
        <w:t xml:space="preserve"> учител</w:t>
      </w:r>
      <w:r w:rsidR="00C3010A">
        <w:rPr>
          <w:sz w:val="28"/>
          <w:szCs w:val="28"/>
        </w:rPr>
        <w:t>я</w:t>
      </w:r>
      <w:r w:rsidRPr="008F34EB">
        <w:rPr>
          <w:sz w:val="28"/>
          <w:szCs w:val="28"/>
        </w:rPr>
        <w:t xml:space="preserve"> име</w:t>
      </w:r>
      <w:r w:rsidR="00813697">
        <w:rPr>
          <w:sz w:val="28"/>
          <w:szCs w:val="28"/>
        </w:rPr>
        <w:t>ю</w:t>
      </w:r>
      <w:r w:rsidRPr="008F34EB">
        <w:rPr>
          <w:sz w:val="28"/>
          <w:szCs w:val="28"/>
        </w:rPr>
        <w:t xml:space="preserve">т высшее образование, что составляет </w:t>
      </w:r>
      <w:r w:rsidR="00C3010A">
        <w:rPr>
          <w:sz w:val="28"/>
          <w:szCs w:val="28"/>
        </w:rPr>
        <w:t>90</w:t>
      </w:r>
      <w:r>
        <w:rPr>
          <w:sz w:val="28"/>
          <w:szCs w:val="28"/>
        </w:rPr>
        <w:t xml:space="preserve"> % от общего числа педагогов. Курс</w:t>
      </w:r>
      <w:r>
        <w:rPr>
          <w:sz w:val="28"/>
          <w:szCs w:val="28"/>
        </w:rPr>
        <w:t>о</w:t>
      </w:r>
      <w:r w:rsidR="00813697">
        <w:rPr>
          <w:sz w:val="28"/>
          <w:szCs w:val="28"/>
        </w:rPr>
        <w:t xml:space="preserve">вую переподготовку  </w:t>
      </w:r>
      <w:r w:rsidR="00C3010A">
        <w:rPr>
          <w:sz w:val="28"/>
          <w:szCs w:val="28"/>
        </w:rPr>
        <w:t xml:space="preserve">по проблеме реализации ФГОС НОО, ФГОС ООО, ФГОС СОО </w:t>
      </w:r>
      <w:r w:rsidR="00813697">
        <w:rPr>
          <w:sz w:val="28"/>
          <w:szCs w:val="28"/>
        </w:rPr>
        <w:t xml:space="preserve">прошли </w:t>
      </w:r>
      <w:r w:rsidR="005E416A">
        <w:rPr>
          <w:sz w:val="28"/>
          <w:szCs w:val="28"/>
        </w:rPr>
        <w:t>52</w:t>
      </w:r>
      <w:r>
        <w:rPr>
          <w:sz w:val="28"/>
          <w:szCs w:val="28"/>
        </w:rPr>
        <w:t xml:space="preserve"> человек</w:t>
      </w:r>
      <w:r w:rsidR="005E416A">
        <w:rPr>
          <w:sz w:val="28"/>
          <w:szCs w:val="28"/>
        </w:rPr>
        <w:t>а</w:t>
      </w:r>
      <w:r w:rsidRPr="008F34EB">
        <w:rPr>
          <w:sz w:val="28"/>
          <w:szCs w:val="28"/>
        </w:rPr>
        <w:t>. Высшую квалификационную категорию име</w:t>
      </w:r>
      <w:r w:rsidR="005E416A">
        <w:rPr>
          <w:sz w:val="28"/>
          <w:szCs w:val="28"/>
        </w:rPr>
        <w:t>ют</w:t>
      </w:r>
      <w:r>
        <w:rPr>
          <w:sz w:val="28"/>
          <w:szCs w:val="28"/>
        </w:rPr>
        <w:t xml:space="preserve"> 3</w:t>
      </w:r>
      <w:r w:rsidR="005E416A">
        <w:rPr>
          <w:sz w:val="28"/>
          <w:szCs w:val="28"/>
        </w:rPr>
        <w:t>7</w:t>
      </w:r>
      <w:r w:rsidRPr="008F34EB">
        <w:rPr>
          <w:sz w:val="28"/>
          <w:szCs w:val="28"/>
        </w:rPr>
        <w:t xml:space="preserve"> учител</w:t>
      </w:r>
      <w:r w:rsidR="005E416A">
        <w:rPr>
          <w:sz w:val="28"/>
          <w:szCs w:val="28"/>
        </w:rPr>
        <w:t>ей</w:t>
      </w:r>
      <w:r w:rsidRPr="008F34EB">
        <w:rPr>
          <w:sz w:val="28"/>
          <w:szCs w:val="28"/>
        </w:rPr>
        <w:t xml:space="preserve">, первую – </w:t>
      </w:r>
      <w:r>
        <w:rPr>
          <w:sz w:val="28"/>
          <w:szCs w:val="28"/>
        </w:rPr>
        <w:t>1</w:t>
      </w:r>
      <w:r w:rsidR="005E416A">
        <w:rPr>
          <w:sz w:val="28"/>
          <w:szCs w:val="28"/>
        </w:rPr>
        <w:t>3</w:t>
      </w:r>
      <w:r>
        <w:rPr>
          <w:sz w:val="28"/>
          <w:szCs w:val="28"/>
        </w:rPr>
        <w:t>, прошли аттестацию на соответствие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маемой</w:t>
      </w:r>
      <w:r w:rsidR="002168F4">
        <w:rPr>
          <w:sz w:val="28"/>
          <w:szCs w:val="28"/>
        </w:rPr>
        <w:t xml:space="preserve"> должно</w:t>
      </w:r>
      <w:r w:rsidR="005E416A">
        <w:rPr>
          <w:sz w:val="28"/>
          <w:szCs w:val="28"/>
        </w:rPr>
        <w:t>сти - 19</w:t>
      </w:r>
      <w:r w:rsidRPr="008F34EB">
        <w:rPr>
          <w:sz w:val="28"/>
          <w:szCs w:val="28"/>
        </w:rPr>
        <w:t xml:space="preserve">. Отраслевых званий и наград </w:t>
      </w:r>
      <w:proofErr w:type="gramStart"/>
      <w:r w:rsidRPr="008F34EB">
        <w:rPr>
          <w:sz w:val="28"/>
          <w:szCs w:val="28"/>
        </w:rPr>
        <w:t>удостоены</w:t>
      </w:r>
      <w:proofErr w:type="gramEnd"/>
      <w:r w:rsidRPr="008F34EB">
        <w:rPr>
          <w:sz w:val="28"/>
          <w:szCs w:val="28"/>
        </w:rPr>
        <w:t xml:space="preserve"> </w:t>
      </w:r>
      <w:r w:rsidR="00361CF1">
        <w:rPr>
          <w:sz w:val="28"/>
          <w:szCs w:val="28"/>
        </w:rPr>
        <w:t>25</w:t>
      </w:r>
      <w:r w:rsidRPr="008F34EB">
        <w:rPr>
          <w:sz w:val="28"/>
          <w:szCs w:val="28"/>
        </w:rPr>
        <w:t xml:space="preserve"> членов педагогического коллектива.</w:t>
      </w:r>
      <w:r>
        <w:rPr>
          <w:sz w:val="28"/>
          <w:szCs w:val="28"/>
        </w:rPr>
        <w:t xml:space="preserve"> </w:t>
      </w:r>
    </w:p>
    <w:p w:rsidR="00F53418" w:rsidRPr="008F34EB" w:rsidRDefault="00F53418" w:rsidP="00EA0850">
      <w:pPr>
        <w:pStyle w:val="a5"/>
        <w:jc w:val="both"/>
        <w:rPr>
          <w:sz w:val="28"/>
          <w:szCs w:val="28"/>
        </w:rPr>
      </w:pP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81"/>
        <w:gridCol w:w="3589"/>
      </w:tblGrid>
      <w:tr w:rsidR="00F53418" w:rsidRPr="00A82154" w:rsidTr="0021441C">
        <w:trPr>
          <w:tblCellSpacing w:w="0" w:type="dxa"/>
        </w:trPr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F53418" w:rsidP="00EA0850">
            <w:pPr>
              <w:pStyle w:val="a5"/>
              <w:jc w:val="both"/>
            </w:pPr>
            <w:r w:rsidRPr="00A82154">
              <w:t>Звание, награда</w:t>
            </w:r>
            <w:r w:rsidR="00A55134" w:rsidRPr="00A82154">
              <w:t>, ученая степень</w:t>
            </w:r>
          </w:p>
        </w:tc>
        <w:tc>
          <w:tcPr>
            <w:tcW w:w="3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F53418" w:rsidP="00EA0850">
            <w:pPr>
              <w:pStyle w:val="a5"/>
              <w:jc w:val="both"/>
            </w:pPr>
            <w:r w:rsidRPr="00A82154">
              <w:t>Количество человек</w:t>
            </w:r>
          </w:p>
        </w:tc>
      </w:tr>
      <w:tr w:rsidR="00F53418" w:rsidRPr="00A82154" w:rsidTr="0021441C">
        <w:trPr>
          <w:tblCellSpacing w:w="0" w:type="dxa"/>
        </w:trPr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F53418" w:rsidP="00EA0850">
            <w:pPr>
              <w:pStyle w:val="a5"/>
              <w:jc w:val="both"/>
            </w:pPr>
            <w:r w:rsidRPr="00A82154">
              <w:t>Заслуженный учитель Кубани</w:t>
            </w:r>
          </w:p>
        </w:tc>
        <w:tc>
          <w:tcPr>
            <w:tcW w:w="3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F53418" w:rsidP="00EA0850">
            <w:pPr>
              <w:pStyle w:val="a5"/>
              <w:jc w:val="both"/>
            </w:pPr>
            <w:r w:rsidRPr="00A82154">
              <w:t>1</w:t>
            </w:r>
          </w:p>
        </w:tc>
      </w:tr>
      <w:tr w:rsidR="00F53418" w:rsidRPr="00A82154" w:rsidTr="0021441C">
        <w:trPr>
          <w:tblCellSpacing w:w="0" w:type="dxa"/>
        </w:trPr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F53418" w:rsidP="00EA0850">
            <w:pPr>
              <w:pStyle w:val="a5"/>
              <w:jc w:val="both"/>
            </w:pPr>
            <w:r w:rsidRPr="00A82154">
              <w:t>Нагрудный знак «Отличник народного просвещения»</w:t>
            </w:r>
          </w:p>
        </w:tc>
        <w:tc>
          <w:tcPr>
            <w:tcW w:w="3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361CF1" w:rsidP="00EA0850">
            <w:pPr>
              <w:pStyle w:val="a5"/>
              <w:jc w:val="both"/>
            </w:pPr>
            <w:r>
              <w:t>3</w:t>
            </w:r>
          </w:p>
        </w:tc>
      </w:tr>
      <w:tr w:rsidR="00F53418" w:rsidRPr="00A82154" w:rsidTr="0021441C">
        <w:trPr>
          <w:tblCellSpacing w:w="0" w:type="dxa"/>
        </w:trPr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F53418" w:rsidP="00EA0850">
            <w:pPr>
              <w:pStyle w:val="a5"/>
              <w:jc w:val="both"/>
            </w:pPr>
            <w:r w:rsidRPr="00A82154">
              <w:t>Нагрудный знак «Почетный работник общего образ</w:t>
            </w:r>
            <w:r w:rsidRPr="00A82154">
              <w:t>о</w:t>
            </w:r>
            <w:r w:rsidRPr="00A82154">
              <w:t>вания РФ»</w:t>
            </w:r>
          </w:p>
        </w:tc>
        <w:tc>
          <w:tcPr>
            <w:tcW w:w="3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361CF1" w:rsidP="00EA0850">
            <w:pPr>
              <w:pStyle w:val="a5"/>
              <w:jc w:val="both"/>
            </w:pPr>
            <w:r>
              <w:t>15</w:t>
            </w:r>
          </w:p>
        </w:tc>
      </w:tr>
      <w:tr w:rsidR="00F53418" w:rsidRPr="00A82154" w:rsidTr="0021441C">
        <w:trPr>
          <w:tblCellSpacing w:w="0" w:type="dxa"/>
        </w:trPr>
        <w:tc>
          <w:tcPr>
            <w:tcW w:w="5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F53418" w:rsidP="00EA0850">
            <w:pPr>
              <w:pStyle w:val="a5"/>
              <w:jc w:val="both"/>
            </w:pPr>
            <w:r w:rsidRPr="00A82154">
              <w:t>Почётная грамота Министерства образования  и науки РФ</w:t>
            </w:r>
          </w:p>
        </w:tc>
        <w:tc>
          <w:tcPr>
            <w:tcW w:w="3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418" w:rsidRPr="00A82154" w:rsidRDefault="00A777C4" w:rsidP="00EA0850">
            <w:pPr>
              <w:pStyle w:val="a5"/>
              <w:jc w:val="both"/>
            </w:pPr>
            <w:r w:rsidRPr="00A82154">
              <w:t>6</w:t>
            </w:r>
          </w:p>
        </w:tc>
      </w:tr>
    </w:tbl>
    <w:p w:rsidR="005E2989" w:rsidRDefault="00A82154" w:rsidP="00EA0850">
      <w:pPr>
        <w:pStyle w:val="a5"/>
        <w:jc w:val="both"/>
      </w:pPr>
      <w:r>
        <w:t xml:space="preserve">         </w:t>
      </w:r>
    </w:p>
    <w:p w:rsidR="004D0A22" w:rsidRDefault="004D0A22" w:rsidP="004D0A22">
      <w:pPr>
        <w:pStyle w:val="a5"/>
        <w:jc w:val="center"/>
        <w:rPr>
          <w:b/>
          <w:sz w:val="28"/>
          <w:szCs w:val="28"/>
        </w:rPr>
      </w:pPr>
      <w:r w:rsidRPr="004D0A22">
        <w:rPr>
          <w:b/>
          <w:sz w:val="28"/>
          <w:szCs w:val="28"/>
        </w:rPr>
        <w:t>Итоги участия учителей в профессиональных конкурсах</w:t>
      </w:r>
    </w:p>
    <w:p w:rsidR="004D0A22" w:rsidRDefault="004D0A22" w:rsidP="004D0A22">
      <w:pPr>
        <w:pStyle w:val="a5"/>
        <w:jc w:val="center"/>
        <w:rPr>
          <w:b/>
          <w:sz w:val="28"/>
          <w:szCs w:val="28"/>
        </w:rPr>
      </w:pPr>
      <w:r w:rsidRPr="004D0A22">
        <w:rPr>
          <w:b/>
          <w:sz w:val="28"/>
          <w:szCs w:val="28"/>
        </w:rPr>
        <w:t xml:space="preserve">и </w:t>
      </w:r>
      <w:proofErr w:type="gramStart"/>
      <w:r w:rsidRPr="004D0A22">
        <w:rPr>
          <w:b/>
          <w:sz w:val="28"/>
          <w:szCs w:val="28"/>
        </w:rPr>
        <w:t>мероприятиях</w:t>
      </w:r>
      <w:proofErr w:type="gramEnd"/>
      <w:r w:rsidRPr="004D0A22">
        <w:rPr>
          <w:b/>
          <w:sz w:val="28"/>
          <w:szCs w:val="28"/>
        </w:rPr>
        <w:t xml:space="preserve"> в 201</w:t>
      </w:r>
      <w:r w:rsidR="00076C5A">
        <w:rPr>
          <w:b/>
          <w:sz w:val="28"/>
          <w:szCs w:val="28"/>
        </w:rPr>
        <w:t>7</w:t>
      </w:r>
      <w:r w:rsidRPr="004D0A22">
        <w:rPr>
          <w:b/>
          <w:sz w:val="28"/>
          <w:szCs w:val="28"/>
        </w:rPr>
        <w:t>-201</w:t>
      </w:r>
      <w:r w:rsidR="00076C5A">
        <w:rPr>
          <w:b/>
          <w:sz w:val="28"/>
          <w:szCs w:val="28"/>
        </w:rPr>
        <w:t>8</w:t>
      </w:r>
      <w:r w:rsidRPr="004D0A22">
        <w:rPr>
          <w:b/>
          <w:sz w:val="28"/>
          <w:szCs w:val="28"/>
        </w:rPr>
        <w:t xml:space="preserve"> учебном году</w:t>
      </w:r>
    </w:p>
    <w:p w:rsidR="004D0A22" w:rsidRPr="004D0A22" w:rsidRDefault="004D0A22" w:rsidP="004D0A22">
      <w:pPr>
        <w:pStyle w:val="a5"/>
        <w:rPr>
          <w:b/>
          <w:sz w:val="28"/>
          <w:szCs w:val="28"/>
        </w:rPr>
      </w:pPr>
    </w:p>
    <w:p w:rsidR="0008690E" w:rsidRPr="00547DCB" w:rsidRDefault="0008690E" w:rsidP="00357926">
      <w:pPr>
        <w:tabs>
          <w:tab w:val="left" w:pos="567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7DCB">
        <w:rPr>
          <w:rFonts w:ascii="Times New Roman" w:eastAsiaTheme="minorHAnsi" w:hAnsi="Times New Roman"/>
          <w:sz w:val="28"/>
          <w:szCs w:val="28"/>
          <w:lang w:eastAsia="en-US"/>
        </w:rPr>
        <w:t xml:space="preserve">В текущем учебном году в соответствии с планом методической работы школы на 2017-2018 </w:t>
      </w:r>
      <w:proofErr w:type="spellStart"/>
      <w:r w:rsidRPr="00547DCB">
        <w:rPr>
          <w:rFonts w:ascii="Times New Roman" w:eastAsiaTheme="minorHAnsi" w:hAnsi="Times New Roman"/>
          <w:sz w:val="28"/>
          <w:szCs w:val="28"/>
          <w:lang w:eastAsia="en-US"/>
        </w:rPr>
        <w:t>уч.г</w:t>
      </w:r>
      <w:proofErr w:type="spellEnd"/>
      <w:r w:rsidRPr="00547DCB">
        <w:rPr>
          <w:rFonts w:ascii="Times New Roman" w:eastAsiaTheme="minorHAnsi" w:hAnsi="Times New Roman"/>
          <w:sz w:val="28"/>
          <w:szCs w:val="28"/>
          <w:lang w:eastAsia="en-US"/>
        </w:rPr>
        <w:t>.,  планами школьных МО педагоги школы  прин</w:t>
      </w:r>
      <w:r w:rsidRPr="00547DC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547DCB" w:rsidRPr="00547DCB">
        <w:rPr>
          <w:rFonts w:ascii="Times New Roman" w:eastAsiaTheme="minorHAnsi" w:hAnsi="Times New Roman"/>
          <w:sz w:val="28"/>
          <w:szCs w:val="28"/>
          <w:lang w:eastAsia="en-US"/>
        </w:rPr>
        <w:t>мали участие в професси</w:t>
      </w:r>
      <w:r w:rsidRPr="00547DCB">
        <w:rPr>
          <w:rFonts w:ascii="Times New Roman" w:eastAsiaTheme="minorHAnsi" w:hAnsi="Times New Roman"/>
          <w:sz w:val="28"/>
          <w:szCs w:val="28"/>
          <w:lang w:eastAsia="en-US"/>
        </w:rPr>
        <w:t>ональных мероприятиях различных направлений и уровней.   Результаты отражены в нижеприведенной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536"/>
        <w:gridCol w:w="1701"/>
      </w:tblGrid>
      <w:tr w:rsidR="0008690E" w:rsidRPr="000D159C" w:rsidTr="00BD169C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B" w:rsidRPr="000D159C" w:rsidRDefault="0008690E" w:rsidP="00547D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0D159C">
              <w:rPr>
                <w:rFonts w:eastAsiaTheme="minorHAnsi"/>
                <w:lang w:eastAsia="en-US"/>
              </w:rPr>
              <w:t>ФИО учителя,</w:t>
            </w:r>
          </w:p>
          <w:p w:rsidR="0008690E" w:rsidRPr="000D159C" w:rsidRDefault="0008690E" w:rsidP="00547D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0D159C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Название</w:t>
            </w:r>
            <w:r w:rsidRPr="000D159C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очного конкурса,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Результ</w:t>
            </w:r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</w:t>
            </w:r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тивность</w:t>
            </w:r>
          </w:p>
        </w:tc>
      </w:tr>
      <w:tr w:rsidR="0008690E" w:rsidRPr="000D159C" w:rsidTr="00BD169C">
        <w:trPr>
          <w:trHeight w:val="40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Участие педагогов в профессиональных конкурсах</w:t>
            </w:r>
          </w:p>
        </w:tc>
      </w:tr>
      <w:tr w:rsidR="0008690E" w:rsidRPr="000D159C" w:rsidTr="00BD169C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9C" w:rsidRDefault="0008690E" w:rsidP="00086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Бивол</w:t>
            </w:r>
            <w:proofErr w:type="spellEnd"/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Ю.М., </w:t>
            </w:r>
          </w:p>
          <w:p w:rsidR="005E416A" w:rsidRDefault="005E416A" w:rsidP="00086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ь русского </w:t>
            </w:r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языка и литературы,</w:t>
            </w:r>
          </w:p>
          <w:p w:rsidR="000D159C" w:rsidRDefault="005E416A" w:rsidP="00086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8690E"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Колчанов А.В.- </w:t>
            </w:r>
          </w:p>
          <w:p w:rsidR="0008690E" w:rsidRPr="000D159C" w:rsidRDefault="0008690E" w:rsidP="00086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9C" w:rsidRDefault="0008690E" w:rsidP="00086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молодых педагогов</w:t>
            </w:r>
          </w:p>
          <w:p w:rsidR="0008690E" w:rsidRPr="000D159C" w:rsidRDefault="0008690E" w:rsidP="00086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«Учительские вёсны»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Победители</w:t>
            </w:r>
          </w:p>
        </w:tc>
      </w:tr>
      <w:tr w:rsidR="0008690E" w:rsidRPr="000D159C" w:rsidTr="00BD169C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9C" w:rsidRDefault="0008690E" w:rsidP="000D159C">
            <w:pPr>
              <w:pStyle w:val="a5"/>
              <w:rPr>
                <w:rFonts w:eastAsiaTheme="minorHAnsi"/>
                <w:lang w:eastAsia="en-US"/>
              </w:rPr>
            </w:pPr>
            <w:proofErr w:type="spellStart"/>
            <w:r w:rsidRPr="000D159C">
              <w:rPr>
                <w:rFonts w:eastAsiaTheme="minorHAnsi"/>
                <w:lang w:eastAsia="en-US"/>
              </w:rPr>
              <w:t>Коротина</w:t>
            </w:r>
            <w:proofErr w:type="spellEnd"/>
            <w:r w:rsidRPr="000D159C">
              <w:rPr>
                <w:rFonts w:eastAsiaTheme="minorHAnsi"/>
                <w:lang w:eastAsia="en-US"/>
              </w:rPr>
              <w:t xml:space="preserve"> О.Г., </w:t>
            </w:r>
          </w:p>
          <w:p w:rsidR="0008690E" w:rsidRPr="000D159C" w:rsidRDefault="0008690E" w:rsidP="000D159C">
            <w:pPr>
              <w:pStyle w:val="a5"/>
              <w:rPr>
                <w:rFonts w:eastAsiaTheme="minorHAnsi"/>
                <w:lang w:eastAsia="en-US"/>
              </w:rPr>
            </w:pPr>
            <w:r w:rsidRPr="000D159C">
              <w:rPr>
                <w:rFonts w:eastAsiaTheme="minorHAnsi"/>
                <w:lang w:eastAsia="en-US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42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на по</w:t>
            </w:r>
            <w:r w:rsidR="004F79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лучение гранта молодым педагогом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Получатель гранта</w:t>
            </w:r>
          </w:p>
        </w:tc>
      </w:tr>
      <w:tr w:rsidR="0008690E" w:rsidRPr="000D159C" w:rsidTr="00BD169C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9C" w:rsidRDefault="0008690E" w:rsidP="000D159C">
            <w:pPr>
              <w:pStyle w:val="a5"/>
              <w:rPr>
                <w:rFonts w:eastAsiaTheme="minorHAnsi"/>
                <w:lang w:eastAsia="en-US"/>
              </w:rPr>
            </w:pPr>
            <w:proofErr w:type="spellStart"/>
            <w:r w:rsidRPr="000D159C">
              <w:rPr>
                <w:rFonts w:eastAsiaTheme="minorHAnsi"/>
                <w:lang w:eastAsia="en-US"/>
              </w:rPr>
              <w:t>Картазаева</w:t>
            </w:r>
            <w:proofErr w:type="spellEnd"/>
            <w:r w:rsidRPr="000D159C">
              <w:rPr>
                <w:rFonts w:eastAsiaTheme="minorHAnsi"/>
                <w:lang w:eastAsia="en-US"/>
              </w:rPr>
              <w:t xml:space="preserve"> Н. С., </w:t>
            </w:r>
          </w:p>
          <w:p w:rsidR="0008690E" w:rsidRPr="000D159C" w:rsidRDefault="000D159C" w:rsidP="000D159C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 начал</w:t>
            </w:r>
            <w:r w:rsidR="0008690E" w:rsidRPr="000D159C">
              <w:rPr>
                <w:rFonts w:eastAsiaTheme="minorHAnsi"/>
                <w:lang w:eastAsia="en-US"/>
              </w:rPr>
              <w:t>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42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«Учитель года города  Красн</w:t>
            </w: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дара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9C" w:rsidRDefault="0008690E" w:rsidP="000D159C">
            <w:pPr>
              <w:pStyle w:val="a5"/>
              <w:rPr>
                <w:rFonts w:eastAsiaTheme="minorHAnsi"/>
                <w:lang w:eastAsia="en-US"/>
              </w:rPr>
            </w:pPr>
            <w:r w:rsidRPr="000D159C">
              <w:rPr>
                <w:rFonts w:eastAsiaTheme="minorHAnsi"/>
                <w:lang w:eastAsia="en-US"/>
              </w:rPr>
              <w:t xml:space="preserve">Участник </w:t>
            </w:r>
          </w:p>
          <w:p w:rsidR="0008690E" w:rsidRPr="000D159C" w:rsidRDefault="0008690E" w:rsidP="000D159C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0D159C">
              <w:rPr>
                <w:rFonts w:eastAsiaTheme="minorHAnsi"/>
                <w:lang w:eastAsia="en-US"/>
              </w:rPr>
              <w:t>очного тура</w:t>
            </w:r>
          </w:p>
        </w:tc>
      </w:tr>
      <w:tr w:rsidR="0008690E" w:rsidRPr="000D159C" w:rsidTr="00BD169C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9C" w:rsidRDefault="0008690E" w:rsidP="000D159C">
            <w:pPr>
              <w:pStyle w:val="a5"/>
              <w:rPr>
                <w:rFonts w:eastAsia="Calibri"/>
                <w:lang w:eastAsia="en-US"/>
              </w:rPr>
            </w:pPr>
            <w:r w:rsidRPr="000D159C">
              <w:rPr>
                <w:rFonts w:eastAsia="Calibri"/>
                <w:lang w:eastAsia="en-US"/>
              </w:rPr>
              <w:t xml:space="preserve">Мороз А.А., </w:t>
            </w:r>
          </w:p>
          <w:p w:rsidR="0008690E" w:rsidRPr="000D159C" w:rsidRDefault="0008690E" w:rsidP="000D159C">
            <w:pPr>
              <w:pStyle w:val="a5"/>
              <w:rPr>
                <w:rFonts w:eastAsiaTheme="minorHAnsi"/>
                <w:lang w:eastAsia="en-US"/>
              </w:rPr>
            </w:pPr>
            <w:r w:rsidRPr="000D159C">
              <w:rPr>
                <w:rFonts w:eastAsia="Calibri"/>
                <w:lang w:eastAsia="en-US"/>
              </w:rPr>
              <w:t xml:space="preserve">учитель </w:t>
            </w:r>
            <w:proofErr w:type="gramStart"/>
            <w:r w:rsidRPr="000D159C">
              <w:rPr>
                <w:rFonts w:eastAsia="Calibri"/>
                <w:lang w:eastAsia="en-US"/>
              </w:rPr>
              <w:t>ИЗО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42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Приорит</w:t>
            </w:r>
            <w:r w:rsid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етный национальный проект «Обра</w:t>
            </w: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зование - 2018»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8690E" w:rsidRPr="000D159C" w:rsidTr="00BD169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9C" w:rsidRDefault="0008690E" w:rsidP="000D159C">
            <w:pPr>
              <w:pStyle w:val="a5"/>
              <w:rPr>
                <w:rFonts w:eastAsiaTheme="minorHAnsi"/>
                <w:lang w:eastAsia="en-US"/>
              </w:rPr>
            </w:pPr>
            <w:r w:rsidRPr="000D159C">
              <w:rPr>
                <w:rFonts w:eastAsiaTheme="minorHAnsi"/>
                <w:lang w:eastAsia="en-US"/>
              </w:rPr>
              <w:t xml:space="preserve">Богданова К.Ю., </w:t>
            </w:r>
          </w:p>
          <w:p w:rsidR="0008690E" w:rsidRPr="000D159C" w:rsidRDefault="000D159C" w:rsidP="000D159C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учи</w:t>
            </w:r>
            <w:r w:rsidR="0008690E" w:rsidRPr="000D159C">
              <w:rPr>
                <w:rFonts w:eastAsia="Calibri"/>
                <w:lang w:eastAsia="en-US"/>
              </w:rPr>
              <w:t>тель англ.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6" w:rsidRDefault="0008690E" w:rsidP="00357926">
            <w:pPr>
              <w:pStyle w:val="a5"/>
              <w:rPr>
                <w:rFonts w:eastAsia="Calibri"/>
                <w:lang w:eastAsia="en-US"/>
              </w:rPr>
            </w:pPr>
            <w:r w:rsidRPr="000D159C">
              <w:rPr>
                <w:rFonts w:eastAsia="Calibri"/>
                <w:lang w:val="en-US" w:eastAsia="en-US"/>
              </w:rPr>
              <w:t>VI</w:t>
            </w:r>
            <w:r w:rsidRPr="000D159C">
              <w:rPr>
                <w:rFonts w:eastAsia="Calibri"/>
                <w:lang w:eastAsia="en-US"/>
              </w:rPr>
              <w:t xml:space="preserve"> краевые </w:t>
            </w:r>
            <w:proofErr w:type="spellStart"/>
            <w:r w:rsidRPr="000D159C">
              <w:rPr>
                <w:rFonts w:eastAsia="Calibri"/>
                <w:lang w:eastAsia="en-US"/>
              </w:rPr>
              <w:t>Россинские</w:t>
            </w:r>
            <w:proofErr w:type="spellEnd"/>
            <w:r w:rsidRPr="000D159C">
              <w:rPr>
                <w:rFonts w:eastAsia="Calibri"/>
                <w:lang w:eastAsia="en-US"/>
              </w:rPr>
              <w:t xml:space="preserve"> педагогиче</w:t>
            </w:r>
            <w:r w:rsidR="000D159C">
              <w:rPr>
                <w:rFonts w:eastAsia="Calibri"/>
                <w:lang w:eastAsia="en-US"/>
              </w:rPr>
              <w:t>ские чте</w:t>
            </w:r>
            <w:r w:rsidRPr="000D159C">
              <w:rPr>
                <w:rFonts w:eastAsia="Calibri"/>
                <w:lang w:eastAsia="en-US"/>
              </w:rPr>
              <w:t>ния работников образования города Красно-дара и Краснодарского края</w:t>
            </w:r>
          </w:p>
          <w:p w:rsidR="0008690E" w:rsidRPr="000D159C" w:rsidRDefault="0008690E" w:rsidP="00357926">
            <w:pPr>
              <w:pStyle w:val="a5"/>
              <w:rPr>
                <w:rFonts w:eastAsiaTheme="minorHAnsi"/>
                <w:lang w:eastAsia="en-US"/>
              </w:rPr>
            </w:pPr>
            <w:r w:rsidRPr="000D159C">
              <w:rPr>
                <w:rFonts w:eastAsia="Calibri"/>
                <w:lang w:eastAsia="en-US"/>
              </w:rPr>
              <w:t xml:space="preserve"> «Развитие ума без души – смерть всякого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8690E" w:rsidRPr="000D159C" w:rsidTr="00BD169C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26" w:rsidRDefault="0008690E" w:rsidP="00086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Колчанов А.В., </w:t>
            </w:r>
          </w:p>
          <w:p w:rsidR="00357926" w:rsidRDefault="00357926" w:rsidP="0008690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Тамар</w:t>
            </w:r>
            <w:r w:rsidR="0008690E"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кова</w:t>
            </w:r>
            <w:proofErr w:type="spellEnd"/>
            <w:r w:rsidR="0008690E"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К.А., </w:t>
            </w:r>
          </w:p>
          <w:p w:rsidR="0008690E" w:rsidRPr="000D159C" w:rsidRDefault="0008690E" w:rsidP="000869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учителя ма</w:t>
            </w:r>
            <w:r w:rsidR="003579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</w:t>
            </w: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F53C5" w:rsidP="0008690E">
            <w:pPr>
              <w:tabs>
                <w:tab w:val="left" w:pos="7938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(</w:t>
            </w:r>
            <w:r w:rsidR="0008690E"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краевым уча</w:t>
            </w:r>
            <w:r w:rsidR="003579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стием) педа</w:t>
            </w:r>
            <w:r w:rsidR="0008690E"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гогическая конференция « Матем</w:t>
            </w:r>
            <w:r w:rsidR="0008690E"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08690E"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тическое образование в школе: иннов</w:t>
            </w:r>
            <w:r w:rsidR="0008690E"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3579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ционные подхо</w:t>
            </w:r>
            <w:r w:rsidR="0008690E" w:rsidRPr="000D15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DC2246" w:rsidRDefault="00DC2246" w:rsidP="0008690E">
            <w:pPr>
              <w:tabs>
                <w:tab w:val="left" w:pos="7938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Участники</w:t>
            </w:r>
          </w:p>
        </w:tc>
      </w:tr>
      <w:tr w:rsidR="0008690E" w:rsidRPr="00547DCB" w:rsidTr="004F795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Три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42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XV</w:t>
            </w: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Краснодарский педагогический м</w:t>
            </w: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E" w:rsidRPr="000D159C" w:rsidRDefault="0008690E" w:rsidP="0008690E">
            <w:pPr>
              <w:tabs>
                <w:tab w:val="left" w:pos="7938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D15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4F7955" w:rsidRPr="00547DCB" w:rsidTr="004F795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5" w:rsidRPr="000D159C" w:rsidRDefault="004F7955" w:rsidP="0008690E">
            <w:pPr>
              <w:tabs>
                <w:tab w:val="left" w:pos="7938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5" w:rsidRDefault="004F7955" w:rsidP="004F7955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Уманец С.Ю., </w:t>
            </w:r>
          </w:p>
          <w:p w:rsidR="004F7955" w:rsidRDefault="004F7955" w:rsidP="004F7955">
            <w:pPr>
              <w:pStyle w:val="a5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Голотоа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 Ю.,</w:t>
            </w:r>
          </w:p>
          <w:p w:rsidR="004F7955" w:rsidRPr="000D159C" w:rsidRDefault="004F7955" w:rsidP="004F7955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 физической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5" w:rsidRPr="004F7955" w:rsidRDefault="004F7955" w:rsidP="0008690E">
            <w:pPr>
              <w:tabs>
                <w:tab w:val="left" w:pos="421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Городской слет учителей муниципальн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образования город Краснодар «Т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5" w:rsidRDefault="00DC2246" w:rsidP="000F53C5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Призер</w:t>
            </w:r>
          </w:p>
          <w:p w:rsidR="000F53C5" w:rsidRPr="000F53C5" w:rsidRDefault="000F53C5" w:rsidP="000F53C5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III </w:t>
            </w:r>
            <w:r>
              <w:rPr>
                <w:rFonts w:eastAsiaTheme="minorHAnsi"/>
                <w:lang w:eastAsia="en-US"/>
              </w:rPr>
              <w:t>место</w:t>
            </w:r>
          </w:p>
        </w:tc>
      </w:tr>
    </w:tbl>
    <w:p w:rsidR="0008690E" w:rsidRPr="00357926" w:rsidRDefault="0008690E" w:rsidP="00357926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В прошедшем уч. году 11 педагогов приняли участие в 7 различных профессиональных конкурсах, по результатам которых 3 победителя – пол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чатели грантов.      </w:t>
      </w:r>
    </w:p>
    <w:p w:rsidR="0008690E" w:rsidRPr="00357926" w:rsidRDefault="0008690E" w:rsidP="0008690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92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</w:t>
      </w:r>
      <w:r w:rsidR="0035792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Учителя школы </w:t>
      </w:r>
      <w:r w:rsidRPr="00357926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 xml:space="preserve">принимают активное участие 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в работе различных педаг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гических сообществ:</w:t>
      </w:r>
    </w:p>
    <w:p w:rsidR="0008690E" w:rsidRPr="00357926" w:rsidRDefault="0008690E" w:rsidP="0008690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Жоглина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Е.И.,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Кашкарова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С.А.,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Кисенко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Т.А., Мещерякова Е.В.,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Хазова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Н.А. являются членами предметных комиссий </w:t>
      </w:r>
      <w:r w:rsidR="000F53C5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</w:t>
      </w:r>
      <w:r w:rsidR="000F53C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экзаменационных работ учащихся </w:t>
      </w:r>
      <w:r w:rsidR="00EC460C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ЕГЭ. </w:t>
      </w:r>
    </w:p>
    <w:p w:rsidR="0008690E" w:rsidRPr="00357926" w:rsidRDefault="0008690E" w:rsidP="0008690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Шаврина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Г.Ф.,Чурилина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И.В.,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Жоглина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Е.И.,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Княжева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Т.Н. - эксперты по проверке работ учащихся</w:t>
      </w:r>
      <w:r w:rsidR="00EC460C">
        <w:rPr>
          <w:rFonts w:ascii="Times New Roman" w:eastAsiaTheme="minorHAnsi" w:hAnsi="Times New Roman"/>
          <w:sz w:val="28"/>
          <w:szCs w:val="28"/>
          <w:lang w:eastAsia="en-US"/>
        </w:rPr>
        <w:t xml:space="preserve"> на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ОГЭ.</w:t>
      </w:r>
    </w:p>
    <w:p w:rsidR="0008690E" w:rsidRPr="00357926" w:rsidRDefault="0008690E" w:rsidP="0008690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Кантемирова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Т.Г.,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Картазаева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Н.С. - члены экспертной группы муниц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пального  конкурса  «Учительские весны – 2018»; 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Подставкина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Н.В. – член жюри отборочного (заочного) тура конкурса «Учитель года города Красн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дара - 2018». </w:t>
      </w:r>
    </w:p>
    <w:p w:rsidR="0008690E" w:rsidRPr="00357926" w:rsidRDefault="0008690E" w:rsidP="0008690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- Мещерякова Е.В., </w:t>
      </w:r>
      <w:r w:rsidRPr="00357926">
        <w:rPr>
          <w:rFonts w:ascii="Times New Roman" w:eastAsia="Calibri" w:hAnsi="Times New Roman"/>
          <w:sz w:val="28"/>
          <w:szCs w:val="28"/>
          <w:lang w:eastAsia="en-US"/>
        </w:rPr>
        <w:t>Тищенко Т. А.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тьютеры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географии и технологии  (соответственно) по ЗВО. </w:t>
      </w:r>
    </w:p>
    <w:p w:rsidR="0008690E" w:rsidRPr="00357926" w:rsidRDefault="0008690E" w:rsidP="0008690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- Душа Е.В., Колчанов А. В.,  </w:t>
      </w:r>
      <w:proofErr w:type="spellStart"/>
      <w:r w:rsidRPr="00357926">
        <w:rPr>
          <w:rFonts w:ascii="Times New Roman" w:eastAsia="Calibri" w:hAnsi="Times New Roman"/>
          <w:sz w:val="28"/>
          <w:szCs w:val="28"/>
          <w:lang w:eastAsia="en-US"/>
        </w:rPr>
        <w:t>Шупиова</w:t>
      </w:r>
      <w:proofErr w:type="spellEnd"/>
      <w:r w:rsidRPr="00357926">
        <w:rPr>
          <w:rFonts w:ascii="Times New Roman" w:eastAsia="Calibri" w:hAnsi="Times New Roman"/>
          <w:sz w:val="28"/>
          <w:szCs w:val="28"/>
          <w:lang w:eastAsia="en-US"/>
        </w:rPr>
        <w:t xml:space="preserve"> Е.Ф.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-  судьи в муниципальном ко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курсе «Устная олимпиада по геометрии».</w:t>
      </w:r>
    </w:p>
    <w:p w:rsidR="0008690E" w:rsidRPr="00357926" w:rsidRDefault="0008690E" w:rsidP="0008690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92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57926">
        <w:rPr>
          <w:rFonts w:ascii="Times New Roman" w:hAnsi="Times New Roman"/>
          <w:sz w:val="28"/>
          <w:szCs w:val="28"/>
        </w:rPr>
        <w:t>Шаврина</w:t>
      </w:r>
      <w:proofErr w:type="spellEnd"/>
      <w:r w:rsidRPr="00357926">
        <w:rPr>
          <w:rFonts w:ascii="Times New Roman" w:hAnsi="Times New Roman"/>
          <w:sz w:val="28"/>
          <w:szCs w:val="28"/>
        </w:rPr>
        <w:t xml:space="preserve"> Г.Ф., Колчанов А.В., Душа Е.В., </w:t>
      </w:r>
      <w:proofErr w:type="spellStart"/>
      <w:r w:rsidRPr="00357926">
        <w:rPr>
          <w:rFonts w:ascii="Times New Roman" w:hAnsi="Times New Roman"/>
          <w:sz w:val="28"/>
          <w:szCs w:val="28"/>
        </w:rPr>
        <w:t>Тамаркова</w:t>
      </w:r>
      <w:proofErr w:type="spellEnd"/>
      <w:r w:rsidRPr="00357926">
        <w:rPr>
          <w:rFonts w:ascii="Times New Roman" w:hAnsi="Times New Roman"/>
          <w:sz w:val="28"/>
          <w:szCs w:val="28"/>
        </w:rPr>
        <w:t xml:space="preserve"> К.А., Касьянова Е.В., </w:t>
      </w:r>
      <w:proofErr w:type="spellStart"/>
      <w:r w:rsidRPr="00357926">
        <w:rPr>
          <w:rFonts w:ascii="Times New Roman" w:hAnsi="Times New Roman"/>
          <w:sz w:val="28"/>
          <w:szCs w:val="28"/>
        </w:rPr>
        <w:t>Шупилова</w:t>
      </w:r>
      <w:proofErr w:type="spellEnd"/>
      <w:r w:rsidRPr="00357926">
        <w:rPr>
          <w:rFonts w:ascii="Times New Roman" w:hAnsi="Times New Roman"/>
          <w:sz w:val="28"/>
          <w:szCs w:val="28"/>
        </w:rPr>
        <w:t xml:space="preserve"> Е.Ф. - эксперты по проверке работ учащихся школ города в  д</w:t>
      </w:r>
      <w:r w:rsidRPr="00357926">
        <w:rPr>
          <w:rFonts w:ascii="Times New Roman" w:hAnsi="Times New Roman"/>
          <w:sz w:val="28"/>
          <w:szCs w:val="28"/>
        </w:rPr>
        <w:t>и</w:t>
      </w:r>
      <w:r w:rsidR="00EC460C">
        <w:rPr>
          <w:rFonts w:ascii="Times New Roman" w:hAnsi="Times New Roman"/>
          <w:sz w:val="28"/>
          <w:szCs w:val="28"/>
        </w:rPr>
        <w:t>станционной мате</w:t>
      </w:r>
      <w:r w:rsidRPr="00357926">
        <w:rPr>
          <w:rFonts w:ascii="Times New Roman" w:hAnsi="Times New Roman"/>
          <w:sz w:val="28"/>
          <w:szCs w:val="28"/>
        </w:rPr>
        <w:t>матической интернет-олимпиаде  МБОУ СОШ №89 «С</w:t>
      </w:r>
      <w:r w:rsidRPr="00357926">
        <w:rPr>
          <w:rFonts w:ascii="Times New Roman" w:hAnsi="Times New Roman"/>
          <w:sz w:val="28"/>
          <w:szCs w:val="28"/>
        </w:rPr>
        <w:t>о</w:t>
      </w:r>
      <w:r w:rsidRPr="00357926">
        <w:rPr>
          <w:rFonts w:ascii="Times New Roman" w:hAnsi="Times New Roman"/>
          <w:sz w:val="28"/>
          <w:szCs w:val="28"/>
        </w:rPr>
        <w:t>звездие талантов».</w:t>
      </w:r>
      <w:proofErr w:type="gramEnd"/>
    </w:p>
    <w:p w:rsidR="0008690E" w:rsidRPr="00357926" w:rsidRDefault="0008690E" w:rsidP="0008690E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- Душа Е.В., Колчанов А.В., Касьянова Е.В., </w:t>
      </w:r>
      <w:proofErr w:type="spellStart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Тамаркова</w:t>
      </w:r>
      <w:proofErr w:type="spellEnd"/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К.А. - председатели судейской коллегии в муниципальном фестивале юных математиков.</w:t>
      </w:r>
    </w:p>
    <w:p w:rsidR="0008690E" w:rsidRPr="00357926" w:rsidRDefault="0008690E" w:rsidP="00CE1AD3">
      <w:pPr>
        <w:tabs>
          <w:tab w:val="left" w:pos="567"/>
          <w:tab w:val="left" w:pos="851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CE1AD3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357926">
        <w:rPr>
          <w:rFonts w:ascii="Times New Roman" w:eastAsiaTheme="minorHAnsi" w:hAnsi="Times New Roman"/>
          <w:sz w:val="28"/>
          <w:szCs w:val="28"/>
          <w:lang w:eastAsia="en-US"/>
        </w:rPr>
        <w:t>В прошедшем уч. году педагоги школы публиковали свои  методические и научные работы: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72"/>
        <w:gridCol w:w="1804"/>
        <w:gridCol w:w="2665"/>
        <w:gridCol w:w="4630"/>
      </w:tblGrid>
      <w:tr w:rsidR="0008690E" w:rsidRPr="00A671EF" w:rsidTr="00BD169C">
        <w:tc>
          <w:tcPr>
            <w:tcW w:w="534" w:type="dxa"/>
          </w:tcPr>
          <w:p w:rsidR="0008690E" w:rsidRPr="00A671EF" w:rsidRDefault="0008690E" w:rsidP="00CE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690E" w:rsidRPr="00A671EF" w:rsidRDefault="0008690E" w:rsidP="0008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119" w:type="dxa"/>
          </w:tcPr>
          <w:p w:rsidR="0008690E" w:rsidRPr="00A671EF" w:rsidRDefault="0008690E" w:rsidP="0008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2942" w:type="dxa"/>
          </w:tcPr>
          <w:p w:rsidR="0008690E" w:rsidRPr="00A671EF" w:rsidRDefault="0008690E" w:rsidP="0008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Входные данные</w:t>
            </w:r>
          </w:p>
        </w:tc>
      </w:tr>
      <w:tr w:rsidR="0008690E" w:rsidRPr="00A671EF" w:rsidTr="00BD169C">
        <w:tc>
          <w:tcPr>
            <w:tcW w:w="534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Сенченко О.И., учитель англ. языка</w:t>
            </w:r>
          </w:p>
        </w:tc>
        <w:tc>
          <w:tcPr>
            <w:tcW w:w="3119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«Home! Sweat Home</w:t>
            </w:r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942" w:type="dxa"/>
          </w:tcPr>
          <w:p w:rsidR="0008690E" w:rsidRPr="00A671EF" w:rsidRDefault="0008690E" w:rsidP="0008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популярных материалов </w:t>
            </w:r>
            <w:proofErr w:type="spellStart"/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» - 2017»</w:t>
            </w:r>
          </w:p>
        </w:tc>
      </w:tr>
      <w:tr w:rsidR="0008690E" w:rsidRPr="00A671EF" w:rsidTr="00BD169C">
        <w:tc>
          <w:tcPr>
            <w:tcW w:w="534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Сенченко О.И., учитель англ. языка</w:t>
            </w:r>
          </w:p>
        </w:tc>
        <w:tc>
          <w:tcPr>
            <w:tcW w:w="3119" w:type="dxa"/>
          </w:tcPr>
          <w:p w:rsidR="0008690E" w:rsidRPr="00A671EF" w:rsidRDefault="0008690E" w:rsidP="0008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Конспект урока «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</w:t>
            </w:r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egoingto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942" w:type="dxa"/>
          </w:tcPr>
          <w:p w:rsidR="0008690E" w:rsidRPr="00A671EF" w:rsidRDefault="0008690E" w:rsidP="0008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популярных материалов </w:t>
            </w:r>
            <w:proofErr w:type="spellStart"/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» - 2017»</w:t>
            </w:r>
          </w:p>
        </w:tc>
      </w:tr>
      <w:tr w:rsidR="0008690E" w:rsidRPr="00A671EF" w:rsidTr="00BD169C">
        <w:tc>
          <w:tcPr>
            <w:tcW w:w="534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E0A9C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К.Ю., </w:t>
            </w:r>
          </w:p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англ. языка</w:t>
            </w:r>
          </w:p>
        </w:tc>
        <w:tc>
          <w:tcPr>
            <w:tcW w:w="3119" w:type="dxa"/>
          </w:tcPr>
          <w:p w:rsidR="0008690E" w:rsidRPr="00A671EF" w:rsidRDefault="0008690E" w:rsidP="000869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60C">
              <w:rPr>
                <w:rFonts w:ascii="Times New Roman" w:hAnsi="Times New Roman" w:cs="Times New Roman"/>
                <w:sz w:val="24"/>
                <w:szCs w:val="24"/>
              </w:rPr>
              <w:t>ботка «Литературно-</w:t>
            </w:r>
            <w:r w:rsidR="00EC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ное предста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ление «</w:t>
            </w:r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2" w:type="dxa"/>
          </w:tcPr>
          <w:p w:rsidR="0008690E" w:rsidRPr="00A671EF" w:rsidRDefault="0008690E" w:rsidP="0008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«Сборник популярных материалов </w:t>
            </w:r>
            <w:proofErr w:type="spellStart"/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» - 2017»</w:t>
            </w:r>
          </w:p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0E" w:rsidRPr="00A671EF" w:rsidTr="00BD169C">
        <w:tc>
          <w:tcPr>
            <w:tcW w:w="534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7E0A9C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 А.В., 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Тамаркова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</w:p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Титов Г.Н.</w:t>
            </w:r>
          </w:p>
        </w:tc>
        <w:tc>
          <w:tcPr>
            <w:tcW w:w="3119" w:type="dxa"/>
          </w:tcPr>
          <w:p w:rsidR="0008690E" w:rsidRPr="00A671EF" w:rsidRDefault="0008690E" w:rsidP="007E0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Технологии организ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ции математических интернет</w:t>
            </w:r>
            <w:r w:rsidR="007E0A9C"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школьников.</w:t>
            </w:r>
          </w:p>
        </w:tc>
        <w:tc>
          <w:tcPr>
            <w:tcW w:w="2942" w:type="dxa"/>
          </w:tcPr>
          <w:p w:rsidR="0008690E" w:rsidRPr="00A671EF" w:rsidRDefault="0008690E" w:rsidP="00A671EF">
            <w:pPr>
              <w:pStyle w:val="a5"/>
            </w:pPr>
            <w:r w:rsidRPr="00A671EF">
              <w:t>Политематический сетевой электронный научный журнал Кубанского госуда</w:t>
            </w:r>
            <w:r w:rsidRPr="00A671EF">
              <w:t>р</w:t>
            </w:r>
            <w:r w:rsidRPr="00A671EF">
              <w:t>ственного аграрного университета (Нау</w:t>
            </w:r>
            <w:r w:rsidRPr="00A671EF">
              <w:t>ч</w:t>
            </w:r>
            <w:r w:rsidRPr="00A671EF">
              <w:t xml:space="preserve">ный журнал </w:t>
            </w:r>
            <w:proofErr w:type="spellStart"/>
            <w:r w:rsidRPr="00A671EF">
              <w:t>КубГАУ</w:t>
            </w:r>
            <w:proofErr w:type="spellEnd"/>
            <w:r w:rsidRPr="00A671EF">
              <w:t>) [Электронный р</w:t>
            </w:r>
            <w:r w:rsidRPr="00A671EF">
              <w:t>е</w:t>
            </w:r>
            <w:r w:rsidRPr="00A671EF">
              <w:t xml:space="preserve">сурс]. – Краснодар: </w:t>
            </w:r>
            <w:proofErr w:type="spellStart"/>
            <w:r w:rsidRPr="00A671EF">
              <w:t>КубГАУ</w:t>
            </w:r>
            <w:proofErr w:type="spellEnd"/>
            <w:r w:rsidRPr="00A671EF">
              <w:t xml:space="preserve">, 2017. – №09(133). – Режим доступа: http://ej.kubagro.ru/2017/09/pdf/112.pdf, 0,500 </w:t>
            </w:r>
            <w:proofErr w:type="spellStart"/>
            <w:r w:rsidRPr="00A671EF">
              <w:t>у.п.л</w:t>
            </w:r>
            <w:proofErr w:type="spellEnd"/>
            <w:r w:rsidRPr="00A671EF">
              <w:t>. – IDA [</w:t>
            </w:r>
            <w:proofErr w:type="spellStart"/>
            <w:r w:rsidRPr="00A671EF">
              <w:t>article</w:t>
            </w:r>
            <w:proofErr w:type="spellEnd"/>
            <w:r w:rsidRPr="00A671EF">
              <w:t xml:space="preserve"> ID]: 1331709112.http://dx.doi.org/10.21515/1990-4665-133-112.</w:t>
            </w:r>
          </w:p>
        </w:tc>
      </w:tr>
      <w:tr w:rsidR="0008690E" w:rsidRPr="00A671EF" w:rsidTr="00BD169C">
        <w:tc>
          <w:tcPr>
            <w:tcW w:w="534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8690E" w:rsidRPr="00A671EF" w:rsidRDefault="0008690E" w:rsidP="007E0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 А.В., 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Тамаркова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119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Олимпиадное</w:t>
            </w:r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инте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нет-движение школ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ников как форма сет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</w:p>
        </w:tc>
        <w:tc>
          <w:tcPr>
            <w:tcW w:w="2942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психология и педагогика: проблемы и решения: сб. ст. по </w:t>
            </w:r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. V 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. № 5(4). – Новосибирск: 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СибАК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08690E" w:rsidRPr="00A671EF" w:rsidTr="00BD169C">
        <w:tc>
          <w:tcPr>
            <w:tcW w:w="534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Колчанов А.В.</w:t>
            </w:r>
          </w:p>
        </w:tc>
        <w:tc>
          <w:tcPr>
            <w:tcW w:w="3119" w:type="dxa"/>
          </w:tcPr>
          <w:p w:rsidR="00A671EF" w:rsidRPr="00A671EF" w:rsidRDefault="0008690E" w:rsidP="0008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О математических </w:t>
            </w:r>
          </w:p>
          <w:p w:rsidR="0008690E" w:rsidRPr="00A671EF" w:rsidRDefault="0008690E" w:rsidP="0008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E0A9C" w:rsidRPr="00A671E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нет-олимпиадах</w:t>
            </w:r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школь</w:t>
            </w:r>
            <w:r w:rsidR="007E0A9C" w:rsidRPr="00A671E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942" w:type="dxa"/>
          </w:tcPr>
          <w:p w:rsidR="0008690E" w:rsidRPr="00A671EF" w:rsidRDefault="0008690E" w:rsidP="00A671EF">
            <w:pPr>
              <w:pStyle w:val="a5"/>
            </w:pPr>
            <w:r w:rsidRPr="00A671EF">
              <w:t xml:space="preserve">Современные проблемы и перспективы обучения математике, физике, </w:t>
            </w:r>
            <w:proofErr w:type="spellStart"/>
            <w:r w:rsidRPr="00A671EF">
              <w:t>информа</w:t>
            </w:r>
            <w:proofErr w:type="spellEnd"/>
            <w:r w:rsidRPr="00A671EF">
              <w:t xml:space="preserve">-тике в школе и вузе : межвузовский сбор-ник научно-методических работ / М-во образ. и науки РФ, </w:t>
            </w:r>
            <w:proofErr w:type="spellStart"/>
            <w:r w:rsidRPr="00A671EF">
              <w:t>Вологод</w:t>
            </w:r>
            <w:proofErr w:type="spellEnd"/>
            <w:r w:rsidRPr="00A671EF">
              <w:t xml:space="preserve">. гос. ун-т; </w:t>
            </w:r>
            <w:proofErr w:type="spellStart"/>
            <w:r w:rsidRPr="00A671EF">
              <w:t>В</w:t>
            </w:r>
            <w:r w:rsidRPr="00A671EF">
              <w:t>о</w:t>
            </w:r>
            <w:r w:rsidRPr="00A671EF">
              <w:t>логод</w:t>
            </w:r>
            <w:proofErr w:type="spellEnd"/>
            <w:r w:rsidRPr="00A671EF">
              <w:t>. отд. науч</w:t>
            </w:r>
            <w:proofErr w:type="gramStart"/>
            <w:r w:rsidRPr="00A671EF">
              <w:t>.-</w:t>
            </w:r>
            <w:proofErr w:type="gramEnd"/>
            <w:r w:rsidRPr="00A671EF">
              <w:t xml:space="preserve">метод. совета по </w:t>
            </w:r>
            <w:proofErr w:type="spellStart"/>
            <w:r w:rsidRPr="00A671EF">
              <w:t>матем</w:t>
            </w:r>
            <w:proofErr w:type="spellEnd"/>
            <w:r w:rsidRPr="00A671EF">
              <w:t xml:space="preserve">. ; [отв. ред. С.Ф. </w:t>
            </w:r>
            <w:proofErr w:type="spellStart"/>
            <w:r w:rsidRPr="00A671EF">
              <w:t>Митенева</w:t>
            </w:r>
            <w:proofErr w:type="spellEnd"/>
            <w:r w:rsidRPr="00A671EF">
              <w:t xml:space="preserve">]. – Вологда </w:t>
            </w:r>
            <w:proofErr w:type="gramStart"/>
            <w:r w:rsidRPr="00A671EF">
              <w:t>:</w:t>
            </w:r>
            <w:proofErr w:type="spellStart"/>
            <w:r w:rsidRPr="00A671EF">
              <w:t>В</w:t>
            </w:r>
            <w:proofErr w:type="gramEnd"/>
            <w:r w:rsidRPr="00A671EF">
              <w:t>оГУ</w:t>
            </w:r>
            <w:proofErr w:type="spellEnd"/>
            <w:r w:rsidRPr="00A671EF">
              <w:t>, 2018. – С. 205-208.</w:t>
            </w:r>
          </w:p>
        </w:tc>
      </w:tr>
      <w:tr w:rsidR="0008690E" w:rsidRPr="00A671EF" w:rsidTr="00BD169C">
        <w:tc>
          <w:tcPr>
            <w:tcW w:w="534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Овечкина С.Д., Колчанов А.В.</w:t>
            </w:r>
          </w:p>
        </w:tc>
        <w:tc>
          <w:tcPr>
            <w:tcW w:w="3119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О развитии инновац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онной деятельности в средней общеобразов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тельной школе.</w:t>
            </w:r>
          </w:p>
        </w:tc>
        <w:tc>
          <w:tcPr>
            <w:tcW w:w="2942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Математическое образование в школе: инновационные подходы [Текст] сб. ст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тей по итогам педагогической конфере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ции, 28 марта 2018 года, г. Краснодар / отв. ред. А.В. Колчанов; 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. С.Д. Овечкина и др. Краснодар: КубГУ, 2018. С.5-9.</w:t>
            </w:r>
          </w:p>
        </w:tc>
      </w:tr>
      <w:tr w:rsidR="0008690E" w:rsidRPr="00A671EF" w:rsidTr="00BD169C">
        <w:tc>
          <w:tcPr>
            <w:tcW w:w="534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Овечкина С.Д., Колчанов А.В., 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Тамаркова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119" w:type="dxa"/>
          </w:tcPr>
          <w:p w:rsidR="0008690E" w:rsidRPr="00A671EF" w:rsidRDefault="0008690E" w:rsidP="0008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Организация ме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E0A9C" w:rsidRPr="00A671EF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ного сетево</w:t>
            </w:r>
            <w:r w:rsidR="007E0A9C" w:rsidRPr="00A671EF">
              <w:rPr>
                <w:rFonts w:ascii="Times New Roman" w:hAnsi="Times New Roman" w:cs="Times New Roman"/>
                <w:sz w:val="24"/>
                <w:szCs w:val="24"/>
              </w:rPr>
              <w:t>го взаимодей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ствия через  </w:t>
            </w:r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олимпиадное</w:t>
            </w:r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интернет-движение 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Математическое образование в школе: инновационные подходы [Текст] сб. ст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тей по итогам педагогической конфере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ции, 28 марта 2018 года, г. Краснодар / отв. ред. А.В. Колчанов; </w:t>
            </w:r>
            <w:proofErr w:type="spell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. С.Д. Овечкина и др. Краснодар: КубГУ, 2018. С.10-13.</w:t>
            </w:r>
          </w:p>
        </w:tc>
      </w:tr>
      <w:tr w:rsidR="0008690E" w:rsidRPr="00CE1AD3" w:rsidTr="00BD169C">
        <w:tc>
          <w:tcPr>
            <w:tcW w:w="534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8690E" w:rsidRPr="00A671EF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Колчанов А.В., Титов Г.Н.</w:t>
            </w:r>
          </w:p>
        </w:tc>
        <w:tc>
          <w:tcPr>
            <w:tcW w:w="3119" w:type="dxa"/>
          </w:tcPr>
          <w:p w:rsidR="0008690E" w:rsidRPr="00A671EF" w:rsidRDefault="0008690E" w:rsidP="00A671EF">
            <w:pPr>
              <w:pStyle w:val="a5"/>
            </w:pPr>
            <w:proofErr w:type="gramStart"/>
            <w:r w:rsidRPr="00A671EF">
              <w:t>Проект межрегионал</w:t>
            </w:r>
            <w:r w:rsidRPr="00A671EF">
              <w:t>ь</w:t>
            </w:r>
            <w:r w:rsidRPr="00A671EF">
              <w:t>ной интернет-олимпиады по матем</w:t>
            </w:r>
            <w:r w:rsidRPr="00A671EF">
              <w:t>а</w:t>
            </w:r>
            <w:r w:rsidRPr="00A671EF">
              <w:t>тике «Созвездие тала</w:t>
            </w:r>
            <w:r w:rsidRPr="00A671EF">
              <w:t>н</w:t>
            </w:r>
            <w:r w:rsidRPr="00A671EF">
              <w:t>тов».</w:t>
            </w:r>
            <w:proofErr w:type="gramEnd"/>
          </w:p>
        </w:tc>
        <w:tc>
          <w:tcPr>
            <w:tcW w:w="2942" w:type="dxa"/>
          </w:tcPr>
          <w:p w:rsidR="0008690E" w:rsidRPr="00CE1AD3" w:rsidRDefault="0008690E" w:rsidP="000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Проблемы теории и практики обучения математике: Сборник научных работ, представленных на Международную научную конференцию «71Герценовские чтения» /  под ред. В.В. Орлова. СПб</w:t>
            </w:r>
            <w:proofErr w:type="gramStart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671EF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2018. С.85–88.</w:t>
            </w:r>
          </w:p>
        </w:tc>
      </w:tr>
    </w:tbl>
    <w:p w:rsidR="00E3759E" w:rsidRDefault="00E3759E" w:rsidP="00EA0850">
      <w:pPr>
        <w:pStyle w:val="a5"/>
        <w:jc w:val="both"/>
        <w:rPr>
          <w:sz w:val="28"/>
          <w:szCs w:val="28"/>
        </w:rPr>
      </w:pPr>
    </w:p>
    <w:p w:rsidR="00B33EE7" w:rsidRDefault="004C3AE2" w:rsidP="00E3759E">
      <w:pPr>
        <w:pStyle w:val="a5"/>
        <w:jc w:val="center"/>
        <w:rPr>
          <w:rStyle w:val="a7"/>
          <w:color w:val="000000"/>
          <w:sz w:val="28"/>
          <w:szCs w:val="28"/>
        </w:rPr>
      </w:pPr>
      <w:r w:rsidRPr="008F34EB">
        <w:rPr>
          <w:rStyle w:val="a7"/>
          <w:color w:val="000000"/>
          <w:sz w:val="28"/>
          <w:szCs w:val="28"/>
          <w:u w:val="single"/>
        </w:rPr>
        <w:t>Результаты образовател</w:t>
      </w:r>
      <w:r w:rsidR="006E6C61" w:rsidRPr="008F34EB">
        <w:rPr>
          <w:rStyle w:val="a7"/>
          <w:color w:val="000000"/>
          <w:sz w:val="28"/>
          <w:szCs w:val="28"/>
          <w:u w:val="single"/>
        </w:rPr>
        <w:t>ьной деятельности по итогам</w:t>
      </w:r>
    </w:p>
    <w:p w:rsidR="004C3AE2" w:rsidRPr="00B33EE7" w:rsidRDefault="006E6C61" w:rsidP="00EA0850">
      <w:pPr>
        <w:pStyle w:val="a5"/>
        <w:jc w:val="both"/>
        <w:rPr>
          <w:rStyle w:val="a7"/>
          <w:color w:val="000000"/>
          <w:sz w:val="28"/>
          <w:szCs w:val="28"/>
        </w:rPr>
      </w:pPr>
      <w:r w:rsidRPr="008F34EB">
        <w:rPr>
          <w:rStyle w:val="a7"/>
          <w:color w:val="000000"/>
          <w:sz w:val="28"/>
          <w:szCs w:val="28"/>
          <w:u w:val="single"/>
        </w:rPr>
        <w:t>201</w:t>
      </w:r>
      <w:r w:rsidR="00DA09AD">
        <w:rPr>
          <w:rStyle w:val="a7"/>
          <w:color w:val="000000"/>
          <w:sz w:val="28"/>
          <w:szCs w:val="28"/>
          <w:u w:val="single"/>
        </w:rPr>
        <w:t>7</w:t>
      </w:r>
      <w:r w:rsidR="00A96C6D">
        <w:rPr>
          <w:rStyle w:val="a7"/>
          <w:color w:val="000000"/>
          <w:sz w:val="28"/>
          <w:szCs w:val="28"/>
          <w:u w:val="single"/>
        </w:rPr>
        <w:t>-201</w:t>
      </w:r>
      <w:r w:rsidR="00DA09AD">
        <w:rPr>
          <w:rStyle w:val="a7"/>
          <w:color w:val="000000"/>
          <w:sz w:val="28"/>
          <w:szCs w:val="28"/>
          <w:u w:val="single"/>
        </w:rPr>
        <w:t>8</w:t>
      </w:r>
      <w:r w:rsidR="001F59DC" w:rsidRPr="008F34EB">
        <w:rPr>
          <w:rStyle w:val="a7"/>
          <w:color w:val="000000"/>
          <w:sz w:val="28"/>
          <w:szCs w:val="28"/>
          <w:u w:val="single"/>
        </w:rPr>
        <w:t xml:space="preserve"> </w:t>
      </w:r>
      <w:r w:rsidR="004C3AE2" w:rsidRPr="008F34EB">
        <w:rPr>
          <w:rStyle w:val="a7"/>
          <w:color w:val="000000"/>
          <w:sz w:val="28"/>
          <w:szCs w:val="28"/>
          <w:u w:val="single"/>
        </w:rPr>
        <w:t>учебного года</w:t>
      </w:r>
    </w:p>
    <w:p w:rsidR="004C3AE2" w:rsidRPr="008F34EB" w:rsidRDefault="004C3AE2" w:rsidP="00EA0850">
      <w:pPr>
        <w:pStyle w:val="a5"/>
        <w:jc w:val="both"/>
        <w:rPr>
          <w:rStyle w:val="a7"/>
          <w:b w:val="0"/>
          <w:bCs w:val="0"/>
          <w:color w:val="000000"/>
          <w:sz w:val="28"/>
          <w:szCs w:val="28"/>
          <w:u w:val="single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380"/>
        <w:gridCol w:w="1096"/>
        <w:gridCol w:w="1630"/>
        <w:gridCol w:w="1911"/>
        <w:gridCol w:w="1797"/>
      </w:tblGrid>
      <w:tr w:rsidR="004C3AE2" w:rsidRPr="00C50340" w:rsidTr="004F7933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t>Класс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t>всего</w:t>
            </w:r>
          </w:p>
          <w:p w:rsidR="004C3AE2" w:rsidRPr="00C50340" w:rsidRDefault="004C3AE2" w:rsidP="00EA0850">
            <w:pPr>
              <w:pStyle w:val="a5"/>
              <w:jc w:val="both"/>
            </w:pPr>
            <w:r w:rsidRPr="00C50340">
              <w:t>учащихся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t>на «5»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t>на«4» и «5»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t>успеваемость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4C" w:rsidRDefault="004C3AE2" w:rsidP="00EA0850">
            <w:pPr>
              <w:pStyle w:val="a5"/>
              <w:jc w:val="both"/>
            </w:pPr>
            <w:r w:rsidRPr="00C50340">
              <w:t xml:space="preserve">качество </w:t>
            </w:r>
            <w:r w:rsidR="004F7933" w:rsidRPr="00C50340">
              <w:t xml:space="preserve"> </w:t>
            </w:r>
          </w:p>
          <w:p w:rsidR="004C3AE2" w:rsidRPr="00C50340" w:rsidRDefault="004C3AE2" w:rsidP="00B93E4C">
            <w:pPr>
              <w:pStyle w:val="a5"/>
              <w:jc w:val="both"/>
            </w:pPr>
            <w:proofErr w:type="spellStart"/>
            <w:r w:rsidRPr="00C50340">
              <w:t>обучен</w:t>
            </w:r>
            <w:r w:rsidR="00B93E4C">
              <w:t>н</w:t>
            </w:r>
            <w:r w:rsidRPr="00C50340">
              <w:t>ости</w:t>
            </w:r>
            <w:proofErr w:type="spellEnd"/>
          </w:p>
        </w:tc>
      </w:tr>
      <w:tr w:rsidR="004C3AE2" w:rsidRPr="00C50340" w:rsidTr="007F42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B33EE7" w:rsidP="00EA0850">
            <w:pPr>
              <w:pStyle w:val="a5"/>
              <w:jc w:val="both"/>
            </w:pPr>
            <w:r>
              <w:t>1</w:t>
            </w:r>
            <w:r w:rsidR="004C3AE2" w:rsidRPr="00C50340">
              <w:t>-4 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DA09AD" w:rsidP="00EA0850">
            <w:pPr>
              <w:pStyle w:val="a5"/>
              <w:jc w:val="both"/>
            </w:pPr>
            <w:r>
              <w:t>879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7F4246" w:rsidP="00DA09AD">
            <w:pPr>
              <w:pStyle w:val="a5"/>
              <w:jc w:val="both"/>
            </w:pPr>
            <w:r>
              <w:t>1</w:t>
            </w:r>
            <w:r w:rsidR="00DA09AD">
              <w:t>52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DA09AD" w:rsidP="00EA0850">
            <w:pPr>
              <w:pStyle w:val="a5"/>
              <w:jc w:val="both"/>
            </w:pPr>
            <w:r>
              <w:t>344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t>100 %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7F4246" w:rsidP="00187712">
            <w:pPr>
              <w:pStyle w:val="a5"/>
              <w:jc w:val="both"/>
            </w:pPr>
            <w:r>
              <w:t>7</w:t>
            </w:r>
            <w:r w:rsidR="00187712">
              <w:t>3</w:t>
            </w:r>
            <w:r w:rsidR="004C3AE2" w:rsidRPr="00C50340">
              <w:t>%</w:t>
            </w:r>
          </w:p>
        </w:tc>
      </w:tr>
      <w:tr w:rsidR="004C3AE2" w:rsidRPr="00C50340" w:rsidTr="007F42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lastRenderedPageBreak/>
              <w:t>5-9 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DA09AD" w:rsidP="00EA0850">
            <w:pPr>
              <w:pStyle w:val="a5"/>
              <w:jc w:val="both"/>
            </w:pPr>
            <w:r>
              <w:t>803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DA09AD" w:rsidP="00EA0850">
            <w:pPr>
              <w:pStyle w:val="a5"/>
              <w:jc w:val="both"/>
            </w:pPr>
            <w:r>
              <w:t>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DA09AD" w:rsidP="00EA0850">
            <w:pPr>
              <w:pStyle w:val="a5"/>
              <w:jc w:val="both"/>
            </w:pPr>
            <w:r>
              <w:t>288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t>100 %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B53368" w:rsidP="00187712">
            <w:pPr>
              <w:pStyle w:val="a5"/>
              <w:jc w:val="both"/>
            </w:pPr>
            <w:r>
              <w:t>4</w:t>
            </w:r>
            <w:r w:rsidR="00187712">
              <w:t>5</w:t>
            </w:r>
            <w:r w:rsidR="004C3AE2" w:rsidRPr="00C50340">
              <w:t>%</w:t>
            </w:r>
          </w:p>
        </w:tc>
      </w:tr>
      <w:tr w:rsidR="004C3AE2" w:rsidRPr="00C50340" w:rsidTr="007F42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C50340" w:rsidRDefault="0016270A" w:rsidP="00EA0850">
            <w:pPr>
              <w:pStyle w:val="a5"/>
              <w:jc w:val="both"/>
            </w:pPr>
            <w:r w:rsidRPr="00C50340">
              <w:t>10</w:t>
            </w:r>
            <w:r w:rsidR="004C2E49" w:rsidRPr="00C50340">
              <w:t>-11</w:t>
            </w:r>
          </w:p>
          <w:p w:rsidR="004C3AE2" w:rsidRPr="00C50340" w:rsidRDefault="004C3AE2" w:rsidP="00EA0850">
            <w:pPr>
              <w:pStyle w:val="a5"/>
              <w:jc w:val="both"/>
            </w:pPr>
            <w:r w:rsidRPr="00C50340">
              <w:t>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7F4246" w:rsidP="00EA0850">
            <w:pPr>
              <w:pStyle w:val="a5"/>
              <w:jc w:val="both"/>
            </w:pPr>
            <w:r>
              <w:t>117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DA09AD" w:rsidP="00EA0850">
            <w:pPr>
              <w:pStyle w:val="a5"/>
              <w:jc w:val="both"/>
            </w:pPr>
            <w: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DA09AD" w:rsidP="00EA0850">
            <w:pPr>
              <w:pStyle w:val="a5"/>
              <w:jc w:val="both"/>
            </w:pPr>
            <w:r>
              <w:t>57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t>100%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7F4246" w:rsidP="00187712">
            <w:pPr>
              <w:pStyle w:val="a5"/>
              <w:jc w:val="both"/>
            </w:pPr>
            <w:r>
              <w:t>5</w:t>
            </w:r>
            <w:r w:rsidR="00187712">
              <w:t>9</w:t>
            </w:r>
            <w:r w:rsidR="004C3AE2" w:rsidRPr="00C50340">
              <w:t>%</w:t>
            </w:r>
          </w:p>
        </w:tc>
      </w:tr>
      <w:tr w:rsidR="004C3AE2" w:rsidRPr="00C50340" w:rsidTr="007F42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4C3AE2" w:rsidP="00EA0850">
            <w:pPr>
              <w:pStyle w:val="a5"/>
              <w:jc w:val="both"/>
            </w:pPr>
            <w:r w:rsidRPr="00C50340"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7F4246" w:rsidP="00DA09AD">
            <w:pPr>
              <w:pStyle w:val="a5"/>
              <w:jc w:val="both"/>
            </w:pPr>
            <w:r>
              <w:t>1</w:t>
            </w:r>
            <w:r w:rsidR="00DA09AD">
              <w:t>799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DA09AD" w:rsidP="00EA0850">
            <w:pPr>
              <w:pStyle w:val="a5"/>
              <w:jc w:val="both"/>
            </w:pPr>
            <w:r>
              <w:t>233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C50340" w:rsidRDefault="00DA09AD" w:rsidP="00EA0850">
            <w:pPr>
              <w:pStyle w:val="a5"/>
              <w:jc w:val="both"/>
            </w:pPr>
            <w:r>
              <w:t>689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4C3AE2" w:rsidP="00EA0850">
            <w:pPr>
              <w:pStyle w:val="a5"/>
              <w:jc w:val="both"/>
              <w:rPr>
                <w:lang w:val="en-US"/>
              </w:rPr>
            </w:pPr>
            <w:r w:rsidRPr="00C50340">
              <w:rPr>
                <w:lang w:val="en-US"/>
              </w:rPr>
              <w:t>100%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2" w:rsidRPr="00C50340" w:rsidRDefault="00511151" w:rsidP="00187712">
            <w:pPr>
              <w:pStyle w:val="a5"/>
              <w:jc w:val="both"/>
              <w:rPr>
                <w:lang w:val="en-US"/>
              </w:rPr>
            </w:pPr>
            <w:r>
              <w:t>5</w:t>
            </w:r>
            <w:r w:rsidR="00187712">
              <w:t>9</w:t>
            </w:r>
            <w:r w:rsidR="004C3AE2" w:rsidRPr="00C50340">
              <w:rPr>
                <w:lang w:val="en-US"/>
              </w:rPr>
              <w:t>%</w:t>
            </w:r>
          </w:p>
        </w:tc>
      </w:tr>
    </w:tbl>
    <w:p w:rsidR="00CA14D4" w:rsidRPr="00C50340" w:rsidRDefault="004C3AE2" w:rsidP="00EA0850">
      <w:pPr>
        <w:pStyle w:val="a5"/>
        <w:jc w:val="both"/>
      </w:pPr>
      <w:r w:rsidRPr="00C50340">
        <w:t xml:space="preserve">   </w:t>
      </w:r>
    </w:p>
    <w:p w:rsidR="00F66DB9" w:rsidRPr="00C34B0F" w:rsidRDefault="00C34B0F" w:rsidP="00EA0850">
      <w:pPr>
        <w:pStyle w:val="a5"/>
        <w:jc w:val="both"/>
        <w:rPr>
          <w:sz w:val="28"/>
          <w:szCs w:val="28"/>
        </w:rPr>
      </w:pPr>
      <w:r w:rsidRPr="00C34B0F">
        <w:rPr>
          <w:sz w:val="28"/>
          <w:szCs w:val="28"/>
        </w:rPr>
        <w:t>5</w:t>
      </w:r>
      <w:r w:rsidR="0020664A" w:rsidRPr="00C34B0F">
        <w:rPr>
          <w:sz w:val="28"/>
          <w:szCs w:val="28"/>
        </w:rPr>
        <w:t xml:space="preserve"> выпускников  основной школы получили  </w:t>
      </w:r>
      <w:r w:rsidR="002C3188" w:rsidRPr="00C34B0F">
        <w:rPr>
          <w:sz w:val="28"/>
          <w:szCs w:val="28"/>
        </w:rPr>
        <w:t xml:space="preserve"> атте</w:t>
      </w:r>
      <w:r w:rsidR="0020664A" w:rsidRPr="00C34B0F">
        <w:rPr>
          <w:sz w:val="28"/>
          <w:szCs w:val="28"/>
        </w:rPr>
        <w:t>стат с отличием</w:t>
      </w:r>
      <w:r w:rsidR="00F66DB9" w:rsidRPr="00C34B0F">
        <w:rPr>
          <w:sz w:val="28"/>
          <w:szCs w:val="28"/>
        </w:rPr>
        <w:t xml:space="preserve">. </w:t>
      </w:r>
    </w:p>
    <w:p w:rsidR="00F719D5" w:rsidRDefault="00C34B0F" w:rsidP="00EA0850">
      <w:pPr>
        <w:pStyle w:val="a5"/>
        <w:jc w:val="both"/>
        <w:rPr>
          <w:sz w:val="28"/>
          <w:szCs w:val="28"/>
        </w:rPr>
      </w:pPr>
      <w:r w:rsidRPr="00C34B0F">
        <w:rPr>
          <w:sz w:val="28"/>
          <w:szCs w:val="28"/>
        </w:rPr>
        <w:t>6</w:t>
      </w:r>
      <w:r w:rsidR="004853EF" w:rsidRPr="00C34B0F">
        <w:rPr>
          <w:sz w:val="28"/>
          <w:szCs w:val="28"/>
        </w:rPr>
        <w:t xml:space="preserve"> выпускников</w:t>
      </w:r>
      <w:r w:rsidR="002C3188" w:rsidRPr="00C34B0F">
        <w:rPr>
          <w:sz w:val="28"/>
          <w:szCs w:val="28"/>
        </w:rPr>
        <w:t xml:space="preserve"> средней школы</w:t>
      </w:r>
      <w:r w:rsidR="0092141E" w:rsidRPr="00C34B0F">
        <w:rPr>
          <w:sz w:val="28"/>
          <w:szCs w:val="28"/>
        </w:rPr>
        <w:t xml:space="preserve"> награждены </w:t>
      </w:r>
      <w:r w:rsidR="00101D99" w:rsidRPr="00C34B0F">
        <w:rPr>
          <w:sz w:val="28"/>
          <w:szCs w:val="28"/>
        </w:rPr>
        <w:t xml:space="preserve"> </w:t>
      </w:r>
      <w:r w:rsidR="001421FE" w:rsidRPr="00C34B0F">
        <w:rPr>
          <w:sz w:val="28"/>
          <w:szCs w:val="28"/>
        </w:rPr>
        <w:t>Медалью</w:t>
      </w:r>
      <w:r w:rsidR="003826BA" w:rsidRPr="00C34B0F">
        <w:rPr>
          <w:sz w:val="28"/>
          <w:szCs w:val="28"/>
        </w:rPr>
        <w:t xml:space="preserve"> «За особые успехи в учении»</w:t>
      </w:r>
      <w:r w:rsidR="00F719D5" w:rsidRPr="00C34B0F">
        <w:rPr>
          <w:sz w:val="28"/>
          <w:szCs w:val="28"/>
        </w:rPr>
        <w:t>.</w:t>
      </w:r>
    </w:p>
    <w:p w:rsidR="00EB4A51" w:rsidRDefault="00793A99" w:rsidP="00EA0850">
      <w:pPr>
        <w:pStyle w:val="a5"/>
        <w:jc w:val="both"/>
        <w:rPr>
          <w:sz w:val="28"/>
          <w:szCs w:val="28"/>
        </w:rPr>
      </w:pPr>
      <w:r w:rsidRPr="008F34EB">
        <w:rPr>
          <w:sz w:val="28"/>
          <w:szCs w:val="28"/>
        </w:rPr>
        <w:t xml:space="preserve">   </w:t>
      </w:r>
    </w:p>
    <w:p w:rsidR="00EB4A51" w:rsidRDefault="00B011EE" w:rsidP="00B93E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="00EB4A51">
        <w:rPr>
          <w:rFonts w:ascii="Times New Roman" w:hAnsi="Times New Roman"/>
          <w:b/>
          <w:sz w:val="28"/>
          <w:szCs w:val="28"/>
        </w:rPr>
        <w:t xml:space="preserve"> проведения государственной итоговой</w:t>
      </w:r>
      <w:r w:rsidR="00EB4A51" w:rsidRPr="005A646F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p w:rsidR="00EB4A51" w:rsidRPr="005A646F" w:rsidRDefault="00EB4A51" w:rsidP="00B93E4C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C52980">
        <w:rPr>
          <w:rFonts w:ascii="Times New Roman" w:hAnsi="Times New Roman"/>
          <w:b/>
          <w:sz w:val="28"/>
          <w:szCs w:val="28"/>
        </w:rPr>
        <w:t>по образовательным программам</w:t>
      </w:r>
      <w:r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</w:p>
    <w:p w:rsidR="00EB4A51" w:rsidRPr="00E73AD7" w:rsidRDefault="00EB4A51" w:rsidP="00B93E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0A1269">
        <w:rPr>
          <w:rFonts w:ascii="Times New Roman" w:hAnsi="Times New Roman"/>
          <w:b/>
          <w:bCs/>
          <w:sz w:val="28"/>
          <w:szCs w:val="28"/>
        </w:rPr>
        <w:t>201</w:t>
      </w:r>
      <w:r w:rsidR="00187712">
        <w:rPr>
          <w:rFonts w:ascii="Times New Roman" w:hAnsi="Times New Roman"/>
          <w:b/>
          <w:bCs/>
          <w:sz w:val="28"/>
          <w:szCs w:val="28"/>
        </w:rPr>
        <w:t>8</w:t>
      </w:r>
      <w:r w:rsidRPr="000A12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46F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93E4C" w:rsidRDefault="00B93E4C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49">
        <w:rPr>
          <w:rFonts w:ascii="Times New Roman" w:hAnsi="Times New Roman"/>
          <w:b/>
          <w:sz w:val="28"/>
          <w:szCs w:val="28"/>
        </w:rPr>
        <w:t>Экзамен по русскому языку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21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66F49">
        <w:rPr>
          <w:rFonts w:ascii="Times New Roman" w:hAnsi="Times New Roman"/>
          <w:sz w:val="28"/>
          <w:szCs w:val="28"/>
        </w:rPr>
        <w:t xml:space="preserve">Итоговая аттестация по русскому языку проходила </w:t>
      </w:r>
      <w:r>
        <w:rPr>
          <w:rFonts w:ascii="Times New Roman" w:hAnsi="Times New Roman"/>
          <w:sz w:val="28"/>
          <w:szCs w:val="28"/>
        </w:rPr>
        <w:t>в</w:t>
      </w:r>
      <w:r w:rsidRPr="00466F49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682">
        <w:rPr>
          <w:rFonts w:ascii="Times New Roman" w:hAnsi="Times New Roman"/>
          <w:sz w:val="28"/>
          <w:szCs w:val="28"/>
        </w:rPr>
        <w:t>основного государственного экзамен</w:t>
      </w:r>
      <w:r>
        <w:rPr>
          <w:rFonts w:ascii="Times New Roman" w:hAnsi="Times New Roman"/>
          <w:sz w:val="28"/>
          <w:szCs w:val="28"/>
        </w:rPr>
        <w:t>а и</w:t>
      </w:r>
      <w:r w:rsidRPr="00D92682">
        <w:t xml:space="preserve"> </w:t>
      </w:r>
      <w:r w:rsidRPr="00D92682">
        <w:rPr>
          <w:rFonts w:ascii="Times New Roman" w:hAnsi="Times New Roman"/>
          <w:sz w:val="28"/>
          <w:szCs w:val="28"/>
        </w:rPr>
        <w:t>в форме государственного выпускного экзам</w:t>
      </w:r>
      <w:r w:rsidRPr="00D92682">
        <w:rPr>
          <w:rFonts w:ascii="Times New Roman" w:hAnsi="Times New Roman"/>
          <w:sz w:val="28"/>
          <w:szCs w:val="28"/>
        </w:rPr>
        <w:t>е</w:t>
      </w:r>
      <w:r w:rsidRPr="00D9268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. О</w:t>
      </w:r>
      <w:r w:rsidRPr="00DF1C86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й</w:t>
      </w:r>
      <w:r w:rsidRPr="00DF1C86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 экзамен</w:t>
      </w:r>
      <w:r w:rsidRPr="00DF1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выполняли 1</w:t>
      </w:r>
      <w:r w:rsidR="00187712">
        <w:rPr>
          <w:rFonts w:ascii="Times New Roman" w:hAnsi="Times New Roman"/>
          <w:sz w:val="28"/>
          <w:szCs w:val="28"/>
        </w:rPr>
        <w:t>17</w:t>
      </w:r>
      <w:r w:rsidRPr="00DF1C86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, 1</w:t>
      </w:r>
      <w:r w:rsidR="0018771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пускников  (99%) получили положительные отме</w:t>
      </w:r>
      <w:r w:rsidR="00187712">
        <w:rPr>
          <w:rFonts w:ascii="Times New Roman" w:hAnsi="Times New Roman"/>
          <w:sz w:val="28"/>
          <w:szCs w:val="28"/>
        </w:rPr>
        <w:t>тки, из них на «4» и «5» сдали 69 учащихся (59%).</w:t>
      </w:r>
      <w:r>
        <w:rPr>
          <w:rFonts w:ascii="Times New Roman" w:hAnsi="Times New Roman"/>
          <w:sz w:val="28"/>
          <w:szCs w:val="28"/>
        </w:rPr>
        <w:t xml:space="preserve">  </w:t>
      </w:r>
      <w:r w:rsidR="00B26C71">
        <w:rPr>
          <w:rFonts w:ascii="Times New Roman" w:hAnsi="Times New Roman"/>
          <w:sz w:val="28"/>
          <w:szCs w:val="28"/>
        </w:rPr>
        <w:t>89</w:t>
      </w:r>
      <w:r w:rsidRPr="00AE2053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ов</w:t>
      </w:r>
      <w:r w:rsidRPr="00AE2053">
        <w:rPr>
          <w:rFonts w:ascii="Times New Roman" w:hAnsi="Times New Roman"/>
          <w:sz w:val="28"/>
          <w:szCs w:val="28"/>
        </w:rPr>
        <w:t xml:space="preserve"> (</w:t>
      </w:r>
      <w:r w:rsidR="00B26C71">
        <w:rPr>
          <w:rFonts w:ascii="Times New Roman" w:hAnsi="Times New Roman"/>
          <w:sz w:val="28"/>
          <w:szCs w:val="28"/>
        </w:rPr>
        <w:t>72</w:t>
      </w:r>
      <w:r w:rsidRPr="00AE2053">
        <w:rPr>
          <w:rFonts w:ascii="Times New Roman" w:hAnsi="Times New Roman"/>
          <w:sz w:val="28"/>
          <w:szCs w:val="28"/>
        </w:rPr>
        <w:t xml:space="preserve">%) подтвердили свою годовую оценку по русскому языку, </w:t>
      </w:r>
      <w:r w:rsidR="00B26C71">
        <w:rPr>
          <w:rFonts w:ascii="Times New Roman" w:hAnsi="Times New Roman"/>
          <w:sz w:val="28"/>
          <w:szCs w:val="28"/>
        </w:rPr>
        <w:t>16</w:t>
      </w:r>
      <w:r w:rsidRPr="00AE2053">
        <w:rPr>
          <w:rFonts w:ascii="Times New Roman" w:hAnsi="Times New Roman"/>
          <w:sz w:val="28"/>
          <w:szCs w:val="28"/>
        </w:rPr>
        <w:t xml:space="preserve"> выпускников (</w:t>
      </w:r>
      <w:r w:rsidR="00B26C71">
        <w:rPr>
          <w:rFonts w:ascii="Times New Roman" w:hAnsi="Times New Roman"/>
          <w:sz w:val="28"/>
          <w:szCs w:val="28"/>
        </w:rPr>
        <w:t>13</w:t>
      </w:r>
      <w:r w:rsidRPr="00AE2053">
        <w:rPr>
          <w:rFonts w:ascii="Times New Roman" w:hAnsi="Times New Roman"/>
          <w:sz w:val="28"/>
          <w:szCs w:val="28"/>
        </w:rPr>
        <w:t>%) показали результат выше годовой оценки, 1</w:t>
      </w:r>
      <w:r w:rsidR="00B26C71">
        <w:rPr>
          <w:rFonts w:ascii="Times New Roman" w:hAnsi="Times New Roman"/>
          <w:sz w:val="28"/>
          <w:szCs w:val="28"/>
        </w:rPr>
        <w:t>9</w:t>
      </w:r>
      <w:r w:rsidRPr="00AE2053">
        <w:rPr>
          <w:rFonts w:ascii="Times New Roman" w:hAnsi="Times New Roman"/>
          <w:sz w:val="28"/>
          <w:szCs w:val="28"/>
        </w:rPr>
        <w:t xml:space="preserve"> выпускников (</w:t>
      </w:r>
      <w:r>
        <w:rPr>
          <w:rFonts w:ascii="Times New Roman" w:hAnsi="Times New Roman"/>
          <w:sz w:val="28"/>
          <w:szCs w:val="28"/>
        </w:rPr>
        <w:t>1</w:t>
      </w:r>
      <w:r w:rsidR="00B26C71">
        <w:rPr>
          <w:rFonts w:ascii="Times New Roman" w:hAnsi="Times New Roman"/>
          <w:sz w:val="28"/>
          <w:szCs w:val="28"/>
        </w:rPr>
        <w:t>5,2</w:t>
      </w:r>
      <w:r w:rsidRPr="00AE2053">
        <w:rPr>
          <w:rFonts w:ascii="Times New Roman" w:hAnsi="Times New Roman"/>
          <w:sz w:val="28"/>
          <w:szCs w:val="28"/>
        </w:rPr>
        <w:t>%) – ниже годовой оценки. По итогу государственного выпускного экзамена</w:t>
      </w:r>
      <w:r w:rsidRPr="00AE2053">
        <w:t xml:space="preserve"> </w:t>
      </w:r>
      <w:r w:rsidRPr="00AE2053">
        <w:rPr>
          <w:rFonts w:ascii="Times New Roman" w:hAnsi="Times New Roman"/>
          <w:sz w:val="28"/>
          <w:szCs w:val="28"/>
        </w:rPr>
        <w:t>по русскому языку</w:t>
      </w:r>
      <w:r>
        <w:rPr>
          <w:rFonts w:ascii="Times New Roman" w:hAnsi="Times New Roman"/>
          <w:sz w:val="28"/>
          <w:szCs w:val="28"/>
        </w:rPr>
        <w:t xml:space="preserve"> (</w:t>
      </w:r>
      <w:r w:rsidR="00B26C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учащихся) </w:t>
      </w:r>
      <w:r w:rsidRPr="00AE2053">
        <w:t xml:space="preserve"> </w:t>
      </w:r>
      <w:proofErr w:type="spellStart"/>
      <w:r w:rsidRPr="00AE2053">
        <w:rPr>
          <w:rFonts w:ascii="Times New Roman" w:hAnsi="Times New Roman"/>
          <w:sz w:val="28"/>
          <w:szCs w:val="28"/>
        </w:rPr>
        <w:t>обучен</w:t>
      </w:r>
      <w:r w:rsidR="00077911">
        <w:rPr>
          <w:rFonts w:ascii="Times New Roman" w:hAnsi="Times New Roman"/>
          <w:sz w:val="28"/>
          <w:szCs w:val="28"/>
        </w:rPr>
        <w:t>ность</w:t>
      </w:r>
      <w:proofErr w:type="spellEnd"/>
      <w:r w:rsidR="00077911">
        <w:rPr>
          <w:rFonts w:ascii="Times New Roman" w:hAnsi="Times New Roman"/>
          <w:sz w:val="28"/>
          <w:szCs w:val="28"/>
        </w:rPr>
        <w:t xml:space="preserve"> составила 100%. </w:t>
      </w:r>
      <w:r w:rsidR="00B26C71">
        <w:rPr>
          <w:rFonts w:ascii="Times New Roman" w:hAnsi="Times New Roman"/>
          <w:sz w:val="28"/>
          <w:szCs w:val="28"/>
        </w:rPr>
        <w:t>В результате  4</w:t>
      </w:r>
      <w:r w:rsidRPr="00AE2053">
        <w:rPr>
          <w:rFonts w:ascii="Times New Roman" w:hAnsi="Times New Roman"/>
          <w:sz w:val="28"/>
          <w:szCs w:val="28"/>
        </w:rPr>
        <w:t xml:space="preserve"> выпускника </w:t>
      </w:r>
      <w:r w:rsidRPr="007D417D">
        <w:rPr>
          <w:rFonts w:ascii="Times New Roman" w:hAnsi="Times New Roman"/>
          <w:sz w:val="28"/>
          <w:szCs w:val="28"/>
        </w:rPr>
        <w:t>повысили итог</w:t>
      </w:r>
      <w:r w:rsidRPr="007D417D">
        <w:rPr>
          <w:rFonts w:ascii="Times New Roman" w:hAnsi="Times New Roman"/>
          <w:sz w:val="28"/>
          <w:szCs w:val="28"/>
        </w:rPr>
        <w:t>о</w:t>
      </w:r>
      <w:r w:rsidRPr="007D417D">
        <w:rPr>
          <w:rFonts w:ascii="Times New Roman" w:hAnsi="Times New Roman"/>
          <w:sz w:val="28"/>
          <w:szCs w:val="28"/>
        </w:rPr>
        <w:t>вую оценку.</w:t>
      </w:r>
    </w:p>
    <w:p w:rsidR="00882190" w:rsidRPr="007D417D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90" w:rsidRDefault="00882190" w:rsidP="00882190">
      <w:pPr>
        <w:shd w:val="clear" w:color="auto" w:fill="FFFFFF"/>
        <w:spacing w:after="0" w:line="240" w:lineRule="auto"/>
        <w:ind w:firstLine="176"/>
        <w:jc w:val="both"/>
        <w:rPr>
          <w:rFonts w:ascii="Times New Roman" w:hAnsi="Times New Roman"/>
          <w:b/>
          <w:sz w:val="28"/>
          <w:szCs w:val="28"/>
        </w:rPr>
      </w:pPr>
      <w:r w:rsidRPr="007D417D">
        <w:rPr>
          <w:rFonts w:ascii="Times New Roman" w:hAnsi="Times New Roman"/>
          <w:sz w:val="28"/>
          <w:szCs w:val="28"/>
        </w:rPr>
        <w:t xml:space="preserve">          </w:t>
      </w:r>
      <w:r w:rsidRPr="007D417D">
        <w:rPr>
          <w:rFonts w:ascii="Times New Roman" w:hAnsi="Times New Roman"/>
          <w:b/>
          <w:sz w:val="28"/>
          <w:szCs w:val="28"/>
        </w:rPr>
        <w:t>Результат выполнения экзаменационной работы в форме ОГЭ</w:t>
      </w:r>
    </w:p>
    <w:p w:rsidR="00882190" w:rsidRDefault="00882190" w:rsidP="00882190">
      <w:pPr>
        <w:shd w:val="clear" w:color="auto" w:fill="FFFFFF"/>
        <w:spacing w:after="0" w:line="240" w:lineRule="auto"/>
        <w:ind w:firstLine="17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75" w:type="dxa"/>
        <w:jc w:val="center"/>
        <w:tblInd w:w="-725" w:type="dxa"/>
        <w:tblLayout w:type="fixed"/>
        <w:tblLook w:val="04A0" w:firstRow="1" w:lastRow="0" w:firstColumn="1" w:lastColumn="0" w:noHBand="0" w:noVBand="1"/>
      </w:tblPr>
      <w:tblGrid>
        <w:gridCol w:w="2270"/>
        <w:gridCol w:w="1559"/>
        <w:gridCol w:w="1311"/>
        <w:gridCol w:w="1312"/>
        <w:gridCol w:w="1311"/>
        <w:gridCol w:w="1312"/>
      </w:tblGrid>
      <w:tr w:rsidR="00882190" w:rsidRPr="00F6142E" w:rsidTr="004D0A22">
        <w:trPr>
          <w:trHeight w:val="765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90" w:rsidRPr="00F6142E" w:rsidRDefault="00882190" w:rsidP="004D0A22">
            <w:pPr>
              <w:rPr>
                <w:rFonts w:ascii="Times New Roman" w:hAnsi="Times New Roman"/>
                <w:sz w:val="28"/>
                <w:szCs w:val="28"/>
              </w:rPr>
            </w:pPr>
            <w:r w:rsidRPr="00F6142E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F6142E">
              <w:rPr>
                <w:rFonts w:ascii="Times New Roman" w:hAnsi="Times New Roman"/>
                <w:sz w:val="28"/>
                <w:szCs w:val="28"/>
              </w:rPr>
              <w:t>сдающих</w:t>
            </w:r>
            <w:proofErr w:type="gramEnd"/>
          </w:p>
          <w:p w:rsidR="00882190" w:rsidRPr="00F6142E" w:rsidRDefault="00882190" w:rsidP="004D0A22">
            <w:pPr>
              <w:rPr>
                <w:rFonts w:ascii="Times New Roman" w:hAnsi="Times New Roman"/>
                <w:sz w:val="28"/>
                <w:szCs w:val="28"/>
              </w:rPr>
            </w:pPr>
            <w:r w:rsidRPr="00F61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90" w:rsidRPr="009B3201" w:rsidRDefault="00882190" w:rsidP="004D0A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</w:t>
            </w:r>
          </w:p>
          <w:p w:rsidR="00882190" w:rsidRPr="009B3201" w:rsidRDefault="00882190" w:rsidP="004D0A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2190" w:rsidRPr="00F6142E" w:rsidTr="004D0A22">
        <w:trPr>
          <w:trHeight w:val="300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90" w:rsidRPr="00F6142E" w:rsidRDefault="00882190" w:rsidP="004D0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90" w:rsidRPr="009B3201" w:rsidRDefault="00882190" w:rsidP="004D0A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«5»</w:t>
            </w:r>
          </w:p>
        </w:tc>
      </w:tr>
      <w:tr w:rsidR="00882190" w:rsidRPr="00F6142E" w:rsidTr="004D0A22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F6142E" w:rsidRDefault="00B26C71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B26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26C71">
              <w:rPr>
                <w:rFonts w:ascii="Times New Roman" w:hAnsi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B26C71" w:rsidP="00F64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 w:rsidR="00882190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F64692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F64692" w:rsidP="00F64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57/49%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2190" w:rsidRPr="009B3201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12/10%</w:t>
            </w:r>
          </w:p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82190" w:rsidRDefault="00882190" w:rsidP="00882190">
      <w:pPr>
        <w:shd w:val="clear" w:color="auto" w:fill="FFFFFF"/>
        <w:spacing w:after="0" w:line="240" w:lineRule="auto"/>
        <w:ind w:firstLine="176"/>
        <w:jc w:val="both"/>
        <w:rPr>
          <w:rFonts w:ascii="Times New Roman" w:hAnsi="Times New Roman"/>
          <w:b/>
          <w:sz w:val="28"/>
          <w:szCs w:val="28"/>
        </w:rPr>
      </w:pP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28">
        <w:rPr>
          <w:rFonts w:ascii="Times New Roman" w:hAnsi="Times New Roman"/>
          <w:b/>
          <w:sz w:val="28"/>
          <w:szCs w:val="28"/>
        </w:rPr>
        <w:t>Сравнительный анал</w:t>
      </w:r>
      <w:r>
        <w:rPr>
          <w:rFonts w:ascii="Times New Roman" w:hAnsi="Times New Roman"/>
          <w:b/>
          <w:sz w:val="28"/>
          <w:szCs w:val="28"/>
        </w:rPr>
        <w:t xml:space="preserve">из результатов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итоговой</w:t>
      </w: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28">
        <w:rPr>
          <w:rFonts w:ascii="Times New Roman" w:hAnsi="Times New Roman"/>
          <w:b/>
          <w:sz w:val="28"/>
          <w:szCs w:val="28"/>
        </w:rPr>
        <w:t xml:space="preserve"> аттестации по русскому языку за  последни</w:t>
      </w:r>
      <w:r>
        <w:rPr>
          <w:rFonts w:ascii="Times New Roman" w:hAnsi="Times New Roman"/>
          <w:b/>
          <w:sz w:val="28"/>
          <w:szCs w:val="28"/>
        </w:rPr>
        <w:t>е три</w:t>
      </w:r>
      <w:r w:rsidRPr="00FD042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2190" w:rsidRPr="00FD0428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001"/>
        <w:gridCol w:w="992"/>
        <w:gridCol w:w="992"/>
        <w:gridCol w:w="993"/>
        <w:gridCol w:w="850"/>
        <w:gridCol w:w="992"/>
        <w:gridCol w:w="993"/>
        <w:gridCol w:w="992"/>
        <w:gridCol w:w="936"/>
        <w:gridCol w:w="907"/>
      </w:tblGrid>
      <w:tr w:rsidR="00882190" w:rsidRPr="004072D4" w:rsidTr="004D0A22"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688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</w:tcPr>
          <w:p w:rsidR="00882190" w:rsidRPr="00E6508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8E">
              <w:rPr>
                <w:rFonts w:ascii="Times New Roman" w:hAnsi="Times New Roman"/>
                <w:sz w:val="24"/>
                <w:szCs w:val="24"/>
              </w:rPr>
              <w:t>Всего уч</w:t>
            </w:r>
            <w:r w:rsidRPr="00E6508E">
              <w:rPr>
                <w:rFonts w:ascii="Times New Roman" w:hAnsi="Times New Roman"/>
                <w:sz w:val="24"/>
                <w:szCs w:val="24"/>
              </w:rPr>
              <w:t>а</w:t>
            </w:r>
            <w:r w:rsidRPr="00E6508E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7740" w:type="dxa"/>
            <w:gridSpan w:val="8"/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D4">
              <w:rPr>
                <w:rFonts w:ascii="Times New Roman" w:hAnsi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907" w:type="dxa"/>
            <w:vMerge w:val="restart"/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688">
              <w:rPr>
                <w:rFonts w:ascii="Times New Roman" w:hAnsi="Times New Roman"/>
                <w:sz w:val="28"/>
                <w:szCs w:val="28"/>
              </w:rPr>
              <w:t>% кач</w:t>
            </w:r>
            <w:r w:rsidRPr="00AA6688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688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</w:tr>
      <w:tr w:rsidR="00882190" w:rsidRPr="004072D4" w:rsidTr="004D0A22"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D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3" w:type="dxa"/>
            <w:gridSpan w:val="2"/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D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85" w:type="dxa"/>
            <w:gridSpan w:val="2"/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D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28" w:type="dxa"/>
            <w:gridSpan w:val="2"/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D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07" w:type="dxa"/>
            <w:vMerge/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190" w:rsidRPr="004072D4" w:rsidTr="004D0A22"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 xml:space="preserve">% от </w:t>
            </w:r>
          </w:p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 xml:space="preserve">числа </w:t>
            </w:r>
            <w:proofErr w:type="gramStart"/>
            <w:r w:rsidRPr="00AA6688">
              <w:rPr>
                <w:rFonts w:ascii="Times New Roman" w:hAnsi="Times New Roman"/>
                <w:sz w:val="20"/>
                <w:szCs w:val="20"/>
              </w:rPr>
              <w:t>сдава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в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993" w:type="dxa"/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 xml:space="preserve">% от </w:t>
            </w:r>
          </w:p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 xml:space="preserve">числа </w:t>
            </w:r>
            <w:proofErr w:type="gramStart"/>
            <w:r w:rsidRPr="00AA6688">
              <w:rPr>
                <w:rFonts w:ascii="Times New Roman" w:hAnsi="Times New Roman"/>
                <w:sz w:val="20"/>
                <w:szCs w:val="20"/>
              </w:rPr>
              <w:t>сд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а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ва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в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992" w:type="dxa"/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 xml:space="preserve">% от </w:t>
            </w:r>
          </w:p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 xml:space="preserve">числа </w:t>
            </w:r>
            <w:proofErr w:type="gramStart"/>
            <w:r w:rsidRPr="00AA6688">
              <w:rPr>
                <w:rFonts w:ascii="Times New Roman" w:hAnsi="Times New Roman"/>
                <w:sz w:val="20"/>
                <w:szCs w:val="20"/>
              </w:rPr>
              <w:t>сдава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в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992" w:type="dxa"/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36" w:type="dxa"/>
          </w:tcPr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>% от</w:t>
            </w:r>
          </w:p>
          <w:p w:rsidR="00882190" w:rsidRPr="00AA668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688">
              <w:rPr>
                <w:rFonts w:ascii="Times New Roman" w:hAnsi="Times New Roman"/>
                <w:sz w:val="20"/>
                <w:szCs w:val="20"/>
              </w:rPr>
              <w:t xml:space="preserve">числа </w:t>
            </w:r>
            <w:proofErr w:type="gramStart"/>
            <w:r w:rsidRPr="00AA6688">
              <w:rPr>
                <w:rFonts w:ascii="Times New Roman" w:hAnsi="Times New Roman"/>
                <w:sz w:val="20"/>
                <w:szCs w:val="20"/>
              </w:rPr>
              <w:t>сдава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в</w:t>
            </w:r>
            <w:r w:rsidRPr="00AA6688">
              <w:rPr>
                <w:rFonts w:ascii="Times New Roman" w:hAnsi="Times New Roman"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907" w:type="dxa"/>
            <w:vMerge/>
          </w:tcPr>
          <w:p w:rsidR="00882190" w:rsidRPr="004072D4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92" w:rsidRPr="004072D4" w:rsidTr="004D0A22">
        <w:tc>
          <w:tcPr>
            <w:tcW w:w="1410" w:type="dxa"/>
            <w:tcBorders>
              <w:right w:val="single" w:sz="4" w:space="0" w:color="auto"/>
            </w:tcBorders>
          </w:tcPr>
          <w:p w:rsidR="00F64692" w:rsidRPr="00E6508E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8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508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F64692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64692" w:rsidRPr="004072D4" w:rsidTr="004D0A22">
        <w:tc>
          <w:tcPr>
            <w:tcW w:w="1410" w:type="dxa"/>
            <w:tcBorders>
              <w:right w:val="single" w:sz="4" w:space="0" w:color="auto"/>
            </w:tcBorders>
          </w:tcPr>
          <w:p w:rsidR="00F64692" w:rsidRPr="00E6508E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8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08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F64692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F64692" w:rsidRPr="00473B58" w:rsidRDefault="00F64692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64692" w:rsidRPr="004072D4" w:rsidTr="004D0A22">
        <w:tc>
          <w:tcPr>
            <w:tcW w:w="1410" w:type="dxa"/>
            <w:tcBorders>
              <w:right w:val="single" w:sz="4" w:space="0" w:color="auto"/>
            </w:tcBorders>
          </w:tcPr>
          <w:p w:rsidR="00F64692" w:rsidRPr="00E6508E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F64692" w:rsidRPr="00473B58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64692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F64692" w:rsidRPr="00473B58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center"/>
          </w:tcPr>
          <w:p w:rsidR="00F64692" w:rsidRPr="00473B58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64692" w:rsidRPr="00473B58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F64692" w:rsidRPr="00473B58" w:rsidRDefault="00F64692" w:rsidP="00F6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F64692" w:rsidRPr="00473B58" w:rsidRDefault="00F6469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8821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82190" w:rsidRDefault="00882190" w:rsidP="008821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C1A24">
        <w:rPr>
          <w:rFonts w:ascii="Times New Roman" w:hAnsi="Times New Roman"/>
          <w:sz w:val="28"/>
          <w:szCs w:val="28"/>
        </w:rPr>
        <w:t xml:space="preserve">Сравнительный анализ </w:t>
      </w:r>
      <w:r>
        <w:rPr>
          <w:rFonts w:ascii="Times New Roman" w:hAnsi="Times New Roman"/>
          <w:sz w:val="28"/>
          <w:szCs w:val="28"/>
        </w:rPr>
        <w:t>результатов государственной итоговой</w:t>
      </w:r>
      <w:r w:rsidRPr="00062427">
        <w:rPr>
          <w:rFonts w:ascii="Times New Roman" w:hAnsi="Times New Roman"/>
          <w:sz w:val="28"/>
          <w:szCs w:val="28"/>
        </w:rPr>
        <w:t xml:space="preserve"> атт</w:t>
      </w:r>
      <w:r w:rsidRPr="00062427">
        <w:rPr>
          <w:rFonts w:ascii="Times New Roman" w:hAnsi="Times New Roman"/>
          <w:sz w:val="28"/>
          <w:szCs w:val="28"/>
        </w:rPr>
        <w:t>е</w:t>
      </w:r>
      <w:r w:rsidRPr="00062427">
        <w:rPr>
          <w:rFonts w:ascii="Times New Roman" w:hAnsi="Times New Roman"/>
          <w:sz w:val="28"/>
          <w:szCs w:val="28"/>
        </w:rPr>
        <w:t xml:space="preserve">стации по русскому языку </w:t>
      </w:r>
      <w:r w:rsidRPr="00BC1A24">
        <w:rPr>
          <w:rFonts w:ascii="Times New Roman" w:hAnsi="Times New Roman"/>
          <w:sz w:val="28"/>
          <w:szCs w:val="28"/>
        </w:rPr>
        <w:t xml:space="preserve">показал </w:t>
      </w:r>
      <w:r w:rsidR="00C879FA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A24">
        <w:rPr>
          <w:rFonts w:ascii="Times New Roman" w:hAnsi="Times New Roman"/>
          <w:sz w:val="28"/>
          <w:szCs w:val="28"/>
        </w:rPr>
        <w:t>качеств</w:t>
      </w:r>
      <w:r w:rsidR="00C879FA">
        <w:rPr>
          <w:rFonts w:ascii="Times New Roman" w:hAnsi="Times New Roman"/>
          <w:sz w:val="28"/>
          <w:szCs w:val="28"/>
        </w:rPr>
        <w:t>а</w:t>
      </w:r>
      <w:r w:rsidRPr="00BC1A24">
        <w:rPr>
          <w:rFonts w:ascii="Times New Roman" w:hAnsi="Times New Roman"/>
          <w:sz w:val="28"/>
          <w:szCs w:val="28"/>
        </w:rPr>
        <w:t xml:space="preserve"> знаний выпускников</w:t>
      </w:r>
      <w:r>
        <w:rPr>
          <w:rFonts w:ascii="Times New Roman" w:hAnsi="Times New Roman"/>
          <w:sz w:val="28"/>
          <w:szCs w:val="28"/>
        </w:rPr>
        <w:t xml:space="preserve"> по сравнению с предыдущим годом. </w:t>
      </w:r>
    </w:p>
    <w:p w:rsidR="00882190" w:rsidRDefault="00882190" w:rsidP="0088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24">
        <w:rPr>
          <w:rFonts w:ascii="Times New Roman" w:hAnsi="Times New Roman"/>
          <w:b/>
          <w:sz w:val="28"/>
          <w:szCs w:val="28"/>
        </w:rPr>
        <w:t xml:space="preserve">Экзамен по </w:t>
      </w:r>
      <w:r>
        <w:rPr>
          <w:rFonts w:ascii="Times New Roman" w:hAnsi="Times New Roman"/>
          <w:b/>
          <w:sz w:val="28"/>
          <w:szCs w:val="28"/>
        </w:rPr>
        <w:t>математике.</w:t>
      </w: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выполнении заданий приняли участие1</w:t>
      </w:r>
      <w:r w:rsidR="00C879F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учащихся, </w:t>
      </w:r>
      <w:r w:rsidR="00C879FA">
        <w:rPr>
          <w:rFonts w:ascii="Times New Roman" w:hAnsi="Times New Roman"/>
          <w:sz w:val="28"/>
          <w:szCs w:val="28"/>
        </w:rPr>
        <w:t>3 выпускника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C879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 получили</w:t>
      </w:r>
      <w:r w:rsidR="00C879FA">
        <w:rPr>
          <w:rFonts w:ascii="Times New Roman" w:hAnsi="Times New Roman"/>
          <w:sz w:val="28"/>
          <w:szCs w:val="28"/>
        </w:rPr>
        <w:t xml:space="preserve"> неудовлетворительные отметки. 98</w:t>
      </w:r>
      <w:r>
        <w:rPr>
          <w:rFonts w:ascii="Times New Roman" w:hAnsi="Times New Roman"/>
          <w:sz w:val="28"/>
          <w:szCs w:val="28"/>
        </w:rPr>
        <w:t xml:space="preserve"> выпускник</w:t>
      </w:r>
      <w:r w:rsidR="00C879F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C879F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%)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твердили свою годовую оценку по математике, </w:t>
      </w:r>
      <w:r w:rsidR="00C879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выпускников (</w:t>
      </w:r>
      <w:r w:rsidR="00C879F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%) </w:t>
      </w:r>
      <w:r w:rsidR="005E2B5B">
        <w:rPr>
          <w:rFonts w:ascii="Times New Roman" w:hAnsi="Times New Roman"/>
          <w:sz w:val="28"/>
          <w:szCs w:val="28"/>
        </w:rPr>
        <w:t>пок</w:t>
      </w:r>
      <w:r w:rsidR="005E2B5B">
        <w:rPr>
          <w:rFonts w:ascii="Times New Roman" w:hAnsi="Times New Roman"/>
          <w:sz w:val="28"/>
          <w:szCs w:val="28"/>
        </w:rPr>
        <w:t>а</w:t>
      </w:r>
      <w:r w:rsidR="005E2B5B">
        <w:rPr>
          <w:rFonts w:ascii="Times New Roman" w:hAnsi="Times New Roman"/>
          <w:sz w:val="28"/>
          <w:szCs w:val="28"/>
        </w:rPr>
        <w:t>зали результат</w:t>
      </w:r>
      <w:r>
        <w:rPr>
          <w:rFonts w:ascii="Times New Roman" w:hAnsi="Times New Roman"/>
          <w:sz w:val="28"/>
          <w:szCs w:val="28"/>
        </w:rPr>
        <w:t xml:space="preserve"> ниже годовой оценки,</w:t>
      </w:r>
      <w:r w:rsidRPr="00B53444">
        <w:rPr>
          <w:rFonts w:ascii="Times New Roman" w:hAnsi="Times New Roman"/>
          <w:sz w:val="28"/>
          <w:szCs w:val="28"/>
        </w:rPr>
        <w:t xml:space="preserve"> </w:t>
      </w:r>
      <w:r w:rsidR="00C879FA">
        <w:rPr>
          <w:rFonts w:ascii="Times New Roman" w:hAnsi="Times New Roman"/>
          <w:sz w:val="28"/>
          <w:szCs w:val="28"/>
        </w:rPr>
        <w:t>13</w:t>
      </w:r>
      <w:r w:rsidRPr="00B53444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ов</w:t>
      </w:r>
      <w:r w:rsidRPr="00B53444">
        <w:rPr>
          <w:rFonts w:ascii="Times New Roman" w:hAnsi="Times New Roman"/>
          <w:sz w:val="28"/>
          <w:szCs w:val="28"/>
        </w:rPr>
        <w:t xml:space="preserve"> (</w:t>
      </w:r>
      <w:r w:rsidR="00C879FA">
        <w:rPr>
          <w:rFonts w:ascii="Times New Roman" w:hAnsi="Times New Roman"/>
          <w:sz w:val="28"/>
          <w:szCs w:val="28"/>
        </w:rPr>
        <w:t>13</w:t>
      </w:r>
      <w:r w:rsidRPr="00B53444">
        <w:rPr>
          <w:rFonts w:ascii="Times New Roman" w:hAnsi="Times New Roman"/>
          <w:sz w:val="28"/>
          <w:szCs w:val="28"/>
        </w:rPr>
        <w:t>%) повысили оце</w:t>
      </w:r>
      <w:r w:rsidRPr="00B53444">
        <w:rPr>
          <w:rFonts w:ascii="Times New Roman" w:hAnsi="Times New Roman"/>
          <w:sz w:val="28"/>
          <w:szCs w:val="28"/>
        </w:rPr>
        <w:t>н</w:t>
      </w:r>
      <w:r w:rsidRPr="00B53444">
        <w:rPr>
          <w:rFonts w:ascii="Times New Roman" w:hAnsi="Times New Roman"/>
          <w:sz w:val="28"/>
          <w:szCs w:val="28"/>
        </w:rPr>
        <w:t>ку по предмету.</w:t>
      </w:r>
      <w:r w:rsidRPr="00C55052">
        <w:t xml:space="preserve"> </w:t>
      </w:r>
      <w:r w:rsidRPr="00C55052">
        <w:rPr>
          <w:rFonts w:ascii="Times New Roman" w:hAnsi="Times New Roman"/>
          <w:sz w:val="28"/>
          <w:szCs w:val="28"/>
        </w:rPr>
        <w:t>По итогу государственного выпускного экзамена по матем</w:t>
      </w:r>
      <w:r w:rsidRPr="00C55052">
        <w:rPr>
          <w:rFonts w:ascii="Times New Roman" w:hAnsi="Times New Roman"/>
          <w:sz w:val="28"/>
          <w:szCs w:val="28"/>
        </w:rPr>
        <w:t>а</w:t>
      </w:r>
      <w:r w:rsidRPr="00C55052">
        <w:rPr>
          <w:rFonts w:ascii="Times New Roman" w:hAnsi="Times New Roman"/>
          <w:sz w:val="28"/>
          <w:szCs w:val="28"/>
        </w:rPr>
        <w:t xml:space="preserve">тике </w:t>
      </w:r>
      <w:proofErr w:type="spellStart"/>
      <w:r w:rsidRPr="00C55052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C55052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100</w:t>
      </w:r>
      <w:r w:rsidR="00077911">
        <w:rPr>
          <w:rFonts w:ascii="Times New Roman" w:hAnsi="Times New Roman"/>
          <w:sz w:val="28"/>
          <w:szCs w:val="28"/>
        </w:rPr>
        <w:t>%.</w:t>
      </w:r>
      <w:r w:rsidRPr="00C55052">
        <w:rPr>
          <w:rFonts w:ascii="Times New Roman" w:hAnsi="Times New Roman"/>
          <w:sz w:val="28"/>
          <w:szCs w:val="28"/>
        </w:rPr>
        <w:t xml:space="preserve"> </w:t>
      </w:r>
    </w:p>
    <w:p w:rsidR="00B93E4C" w:rsidRDefault="00882190" w:rsidP="00882190">
      <w:pPr>
        <w:shd w:val="clear" w:color="auto" w:fill="FFFFFF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B53444">
        <w:rPr>
          <w:rFonts w:ascii="Times New Roman" w:hAnsi="Times New Roman"/>
          <w:sz w:val="28"/>
          <w:szCs w:val="28"/>
        </w:rPr>
        <w:t xml:space="preserve">          </w:t>
      </w:r>
    </w:p>
    <w:p w:rsidR="00882190" w:rsidRDefault="00882190" w:rsidP="00882190">
      <w:pPr>
        <w:shd w:val="clear" w:color="auto" w:fill="FFFFFF"/>
        <w:spacing w:after="0" w:line="240" w:lineRule="auto"/>
        <w:ind w:firstLine="176"/>
        <w:jc w:val="both"/>
        <w:rPr>
          <w:rFonts w:ascii="Times New Roman" w:hAnsi="Times New Roman"/>
          <w:b/>
          <w:sz w:val="28"/>
          <w:szCs w:val="28"/>
        </w:rPr>
      </w:pPr>
      <w:r w:rsidRPr="00086D30">
        <w:rPr>
          <w:rFonts w:ascii="Times New Roman" w:hAnsi="Times New Roman"/>
          <w:b/>
          <w:sz w:val="28"/>
          <w:szCs w:val="28"/>
        </w:rPr>
        <w:t>Результат выполнения экзаменационной работы</w:t>
      </w:r>
      <w:r>
        <w:rPr>
          <w:rFonts w:ascii="Times New Roman" w:hAnsi="Times New Roman"/>
          <w:b/>
          <w:sz w:val="28"/>
          <w:szCs w:val="28"/>
        </w:rPr>
        <w:t xml:space="preserve"> в форме ОГЭ</w:t>
      </w:r>
    </w:p>
    <w:p w:rsidR="00882190" w:rsidRDefault="00882190" w:rsidP="00882190">
      <w:pPr>
        <w:shd w:val="clear" w:color="auto" w:fill="FFFFFF"/>
        <w:spacing w:after="0" w:line="240" w:lineRule="auto"/>
        <w:ind w:firstLine="17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75" w:type="dxa"/>
        <w:jc w:val="center"/>
        <w:tblInd w:w="-725" w:type="dxa"/>
        <w:tblLayout w:type="fixed"/>
        <w:tblLook w:val="04A0" w:firstRow="1" w:lastRow="0" w:firstColumn="1" w:lastColumn="0" w:noHBand="0" w:noVBand="1"/>
      </w:tblPr>
      <w:tblGrid>
        <w:gridCol w:w="2270"/>
        <w:gridCol w:w="1559"/>
        <w:gridCol w:w="1311"/>
        <w:gridCol w:w="1312"/>
        <w:gridCol w:w="1311"/>
        <w:gridCol w:w="1312"/>
      </w:tblGrid>
      <w:tr w:rsidR="00882190" w:rsidRPr="00F6142E" w:rsidTr="004D0A22">
        <w:trPr>
          <w:trHeight w:val="765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90" w:rsidRPr="00F6142E" w:rsidRDefault="00882190" w:rsidP="004D0A22">
            <w:pPr>
              <w:rPr>
                <w:rFonts w:ascii="Times New Roman" w:hAnsi="Times New Roman"/>
                <w:sz w:val="28"/>
                <w:szCs w:val="28"/>
              </w:rPr>
            </w:pPr>
            <w:r w:rsidRPr="00F6142E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F6142E">
              <w:rPr>
                <w:rFonts w:ascii="Times New Roman" w:hAnsi="Times New Roman"/>
                <w:sz w:val="28"/>
                <w:szCs w:val="28"/>
              </w:rPr>
              <w:t>сдающих</w:t>
            </w:r>
            <w:proofErr w:type="gramEnd"/>
          </w:p>
          <w:p w:rsidR="00882190" w:rsidRPr="00F6142E" w:rsidRDefault="00882190" w:rsidP="004D0A22">
            <w:pPr>
              <w:rPr>
                <w:rFonts w:ascii="Times New Roman" w:hAnsi="Times New Roman"/>
                <w:sz w:val="28"/>
                <w:szCs w:val="28"/>
              </w:rPr>
            </w:pPr>
            <w:r w:rsidRPr="00F61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90" w:rsidRPr="009B3201" w:rsidRDefault="00882190" w:rsidP="004D0A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</w:t>
            </w:r>
          </w:p>
          <w:p w:rsidR="00882190" w:rsidRPr="009B3201" w:rsidRDefault="00882190" w:rsidP="004D0A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2190" w:rsidRPr="00F6142E" w:rsidTr="004D0A22">
        <w:trPr>
          <w:trHeight w:val="300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90" w:rsidRPr="00F6142E" w:rsidRDefault="00882190" w:rsidP="004D0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90" w:rsidRPr="009B3201" w:rsidRDefault="00882190" w:rsidP="004D0A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B3201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201">
              <w:rPr>
                <w:rFonts w:ascii="Times New Roman" w:hAnsi="Times New Roman"/>
                <w:color w:val="000000"/>
                <w:sz w:val="28"/>
                <w:szCs w:val="28"/>
              </w:rPr>
              <w:t>«5»</w:t>
            </w:r>
          </w:p>
        </w:tc>
      </w:tr>
      <w:tr w:rsidR="00882190" w:rsidRPr="00F6142E" w:rsidTr="004D0A22">
        <w:trPr>
          <w:trHeight w:val="300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D702A" w:rsidRDefault="00077911" w:rsidP="00077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9D702A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F33687" w:rsidRDefault="00077911" w:rsidP="0007791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F33687" w:rsidRDefault="00077911" w:rsidP="0007791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82190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F33687" w:rsidRDefault="00077911" w:rsidP="0007791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88219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90" w:rsidRPr="00F33687" w:rsidRDefault="00882190" w:rsidP="0007791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791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1</w:t>
            </w:r>
            <w:r w:rsidR="0007791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882190" w:rsidRDefault="00882190" w:rsidP="00882190">
      <w:pPr>
        <w:shd w:val="clear" w:color="auto" w:fill="FFFFFF"/>
        <w:spacing w:after="0" w:line="240" w:lineRule="auto"/>
        <w:ind w:firstLine="176"/>
        <w:jc w:val="both"/>
        <w:rPr>
          <w:rFonts w:ascii="Times New Roman" w:hAnsi="Times New Roman"/>
          <w:b/>
          <w:sz w:val="28"/>
          <w:szCs w:val="28"/>
        </w:rPr>
      </w:pPr>
    </w:p>
    <w:p w:rsidR="00B93E4C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28">
        <w:rPr>
          <w:rFonts w:ascii="Times New Roman" w:hAnsi="Times New Roman"/>
          <w:b/>
          <w:sz w:val="28"/>
          <w:szCs w:val="28"/>
        </w:rPr>
        <w:t>Сравнительный анал</w:t>
      </w:r>
      <w:r>
        <w:rPr>
          <w:rFonts w:ascii="Times New Roman" w:hAnsi="Times New Roman"/>
          <w:b/>
          <w:sz w:val="28"/>
          <w:szCs w:val="28"/>
        </w:rPr>
        <w:t xml:space="preserve">из результатов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итоговой</w:t>
      </w:r>
      <w:r w:rsidRPr="00FD0428">
        <w:rPr>
          <w:rFonts w:ascii="Times New Roman" w:hAnsi="Times New Roman"/>
          <w:b/>
          <w:sz w:val="28"/>
          <w:szCs w:val="28"/>
        </w:rPr>
        <w:t xml:space="preserve"> </w:t>
      </w: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28">
        <w:rPr>
          <w:rFonts w:ascii="Times New Roman" w:hAnsi="Times New Roman"/>
          <w:b/>
          <w:sz w:val="28"/>
          <w:szCs w:val="28"/>
        </w:rPr>
        <w:t xml:space="preserve">аттестации по </w:t>
      </w:r>
      <w:r>
        <w:rPr>
          <w:rFonts w:ascii="Times New Roman" w:hAnsi="Times New Roman"/>
          <w:b/>
          <w:sz w:val="28"/>
          <w:szCs w:val="28"/>
        </w:rPr>
        <w:t xml:space="preserve">математике за </w:t>
      </w:r>
      <w:r w:rsidRPr="00FD0428">
        <w:rPr>
          <w:rFonts w:ascii="Times New Roman" w:hAnsi="Times New Roman"/>
          <w:b/>
          <w:sz w:val="28"/>
          <w:szCs w:val="28"/>
        </w:rPr>
        <w:t xml:space="preserve"> последни</w:t>
      </w:r>
      <w:r>
        <w:rPr>
          <w:rFonts w:ascii="Times New Roman" w:hAnsi="Times New Roman"/>
          <w:b/>
          <w:sz w:val="28"/>
          <w:szCs w:val="28"/>
        </w:rPr>
        <w:t>е три</w:t>
      </w:r>
      <w:r w:rsidRPr="00FD042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2190" w:rsidRDefault="00882190" w:rsidP="0088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974"/>
        <w:gridCol w:w="1010"/>
        <w:gridCol w:w="939"/>
        <w:gridCol w:w="904"/>
        <w:gridCol w:w="1045"/>
        <w:gridCol w:w="940"/>
        <w:gridCol w:w="1009"/>
        <w:gridCol w:w="833"/>
        <w:gridCol w:w="993"/>
      </w:tblGrid>
      <w:tr w:rsidR="00882190" w:rsidRPr="007F157E" w:rsidTr="004D0A22">
        <w:tc>
          <w:tcPr>
            <w:tcW w:w="1419" w:type="dxa"/>
            <w:vMerge w:val="restart"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5BE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BE">
              <w:rPr>
                <w:rFonts w:ascii="Times New Roman" w:hAnsi="Times New Roman"/>
                <w:sz w:val="24"/>
                <w:szCs w:val="24"/>
              </w:rPr>
              <w:t>Всего уч</w:t>
            </w:r>
            <w:r w:rsidRPr="006215BE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5BE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5BE">
              <w:rPr>
                <w:rFonts w:ascii="Times New Roman" w:hAnsi="Times New Roman"/>
                <w:sz w:val="28"/>
                <w:szCs w:val="28"/>
              </w:rPr>
              <w:t>Получили отметки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5BE">
              <w:rPr>
                <w:rFonts w:ascii="Times New Roman" w:hAnsi="Times New Roman"/>
                <w:sz w:val="28"/>
                <w:szCs w:val="28"/>
              </w:rPr>
              <w:t>% к</w:t>
            </w:r>
            <w:r w:rsidRPr="006215BE">
              <w:rPr>
                <w:rFonts w:ascii="Times New Roman" w:hAnsi="Times New Roman"/>
                <w:sz w:val="28"/>
                <w:szCs w:val="28"/>
              </w:rPr>
              <w:t>а</w:t>
            </w:r>
            <w:r w:rsidRPr="006215BE">
              <w:rPr>
                <w:rFonts w:ascii="Times New Roman" w:hAnsi="Times New Roman"/>
                <w:sz w:val="28"/>
                <w:szCs w:val="28"/>
              </w:rPr>
              <w:t>чества</w:t>
            </w:r>
          </w:p>
        </w:tc>
      </w:tr>
      <w:tr w:rsidR="00882190" w:rsidRPr="007F157E" w:rsidTr="004D0A22">
        <w:tc>
          <w:tcPr>
            <w:tcW w:w="1419" w:type="dxa"/>
            <w:vMerge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5BE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5BE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5BE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5BE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93" w:type="dxa"/>
            <w:vMerge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190" w:rsidRPr="007F157E" w:rsidTr="004D0A22">
        <w:tc>
          <w:tcPr>
            <w:tcW w:w="1419" w:type="dxa"/>
            <w:vMerge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% от числа</w:t>
            </w:r>
          </w:p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сдавших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% от числа</w:t>
            </w:r>
          </w:p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сда</w:t>
            </w:r>
            <w:r w:rsidRPr="006215BE">
              <w:rPr>
                <w:rFonts w:ascii="Times New Roman" w:hAnsi="Times New Roman"/>
                <w:sz w:val="20"/>
                <w:szCs w:val="20"/>
              </w:rPr>
              <w:t>в</w:t>
            </w:r>
            <w:r w:rsidRPr="006215B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% от числа</w:t>
            </w:r>
          </w:p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сда</w:t>
            </w:r>
            <w:r w:rsidRPr="006215BE">
              <w:rPr>
                <w:rFonts w:ascii="Times New Roman" w:hAnsi="Times New Roman"/>
                <w:sz w:val="20"/>
                <w:szCs w:val="20"/>
              </w:rPr>
              <w:t>в</w:t>
            </w:r>
            <w:r w:rsidRPr="006215B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% от числа</w:t>
            </w:r>
          </w:p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BE">
              <w:rPr>
                <w:rFonts w:ascii="Times New Roman" w:hAnsi="Times New Roman"/>
                <w:sz w:val="20"/>
                <w:szCs w:val="20"/>
              </w:rPr>
              <w:t>сда</w:t>
            </w:r>
            <w:r w:rsidRPr="006215BE">
              <w:rPr>
                <w:rFonts w:ascii="Times New Roman" w:hAnsi="Times New Roman"/>
                <w:sz w:val="20"/>
                <w:szCs w:val="20"/>
              </w:rPr>
              <w:t>в</w:t>
            </w:r>
            <w:r w:rsidRPr="006215B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993" w:type="dxa"/>
            <w:vMerge/>
            <w:shd w:val="clear" w:color="auto" w:fill="auto"/>
          </w:tcPr>
          <w:p w:rsidR="00882190" w:rsidRPr="006215BE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7911" w:rsidRPr="007F157E" w:rsidTr="004D0A22">
        <w:tc>
          <w:tcPr>
            <w:tcW w:w="1419" w:type="dxa"/>
            <w:shd w:val="clear" w:color="auto" w:fill="auto"/>
          </w:tcPr>
          <w:p w:rsidR="00077911" w:rsidRPr="00473B58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5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B5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2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4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0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2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4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2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5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77911" w:rsidRPr="007F157E" w:rsidTr="004D0A22">
        <w:tc>
          <w:tcPr>
            <w:tcW w:w="1419" w:type="dxa"/>
            <w:shd w:val="clear" w:color="auto" w:fill="auto"/>
          </w:tcPr>
          <w:p w:rsidR="00077911" w:rsidRPr="00473B58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5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B5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74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4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5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0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shd w:val="clear" w:color="auto" w:fill="auto"/>
          </w:tcPr>
          <w:p w:rsidR="00077911" w:rsidRPr="009E052B" w:rsidRDefault="00077911" w:rsidP="0054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77911" w:rsidRPr="007F157E" w:rsidTr="004D0A22">
        <w:tc>
          <w:tcPr>
            <w:tcW w:w="1419" w:type="dxa"/>
            <w:shd w:val="clear" w:color="auto" w:fill="auto"/>
          </w:tcPr>
          <w:p w:rsidR="00077911" w:rsidRPr="00473B58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92" w:type="dxa"/>
            <w:shd w:val="clear" w:color="auto" w:fill="auto"/>
          </w:tcPr>
          <w:p w:rsidR="00077911" w:rsidRPr="009E052B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74" w:type="dxa"/>
            <w:shd w:val="clear" w:color="auto" w:fill="auto"/>
          </w:tcPr>
          <w:p w:rsidR="00077911" w:rsidRPr="009E052B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shd w:val="clear" w:color="auto" w:fill="auto"/>
          </w:tcPr>
          <w:p w:rsidR="00077911" w:rsidRPr="009E052B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077911" w:rsidRPr="009E052B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4" w:type="dxa"/>
            <w:shd w:val="clear" w:color="auto" w:fill="auto"/>
          </w:tcPr>
          <w:p w:rsidR="00077911" w:rsidRPr="009E052B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shd w:val="clear" w:color="auto" w:fill="auto"/>
          </w:tcPr>
          <w:p w:rsidR="00077911" w:rsidRPr="009E052B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077911" w:rsidRPr="009E052B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  <w:shd w:val="clear" w:color="auto" w:fill="auto"/>
          </w:tcPr>
          <w:p w:rsidR="00077911" w:rsidRPr="009E052B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077911" w:rsidRPr="009E052B" w:rsidRDefault="00077911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77911" w:rsidRPr="009E052B" w:rsidRDefault="0043346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882190" w:rsidRDefault="00882190" w:rsidP="0088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1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1A24">
        <w:rPr>
          <w:rFonts w:ascii="Times New Roman" w:hAnsi="Times New Roman"/>
          <w:sz w:val="28"/>
          <w:szCs w:val="28"/>
        </w:rPr>
        <w:t xml:space="preserve">Сравнительный анализ </w:t>
      </w:r>
      <w:r>
        <w:rPr>
          <w:rFonts w:ascii="Times New Roman" w:hAnsi="Times New Roman"/>
          <w:sz w:val="28"/>
          <w:szCs w:val="28"/>
        </w:rPr>
        <w:t>результатов государственной итоговой</w:t>
      </w:r>
      <w:r w:rsidRPr="00062427">
        <w:rPr>
          <w:rFonts w:ascii="Times New Roman" w:hAnsi="Times New Roman"/>
          <w:sz w:val="28"/>
          <w:szCs w:val="28"/>
        </w:rPr>
        <w:t xml:space="preserve"> аттест</w:t>
      </w:r>
      <w:r w:rsidRPr="00062427">
        <w:rPr>
          <w:rFonts w:ascii="Times New Roman" w:hAnsi="Times New Roman"/>
          <w:sz w:val="28"/>
          <w:szCs w:val="28"/>
        </w:rPr>
        <w:t>а</w:t>
      </w:r>
      <w:r w:rsidRPr="00062427">
        <w:rPr>
          <w:rFonts w:ascii="Times New Roman" w:hAnsi="Times New Roman"/>
          <w:sz w:val="28"/>
          <w:szCs w:val="28"/>
        </w:rPr>
        <w:t xml:space="preserve">ции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062427">
        <w:rPr>
          <w:rFonts w:ascii="Times New Roman" w:hAnsi="Times New Roman"/>
          <w:sz w:val="28"/>
          <w:szCs w:val="28"/>
        </w:rPr>
        <w:t xml:space="preserve"> </w:t>
      </w:r>
      <w:r w:rsidRPr="00BC1A24">
        <w:rPr>
          <w:rFonts w:ascii="Times New Roman" w:hAnsi="Times New Roman"/>
          <w:sz w:val="28"/>
          <w:szCs w:val="28"/>
        </w:rPr>
        <w:t xml:space="preserve">показал </w:t>
      </w:r>
      <w:r w:rsidR="00433460">
        <w:rPr>
          <w:rFonts w:ascii="Times New Roman" w:hAnsi="Times New Roman"/>
          <w:sz w:val="28"/>
          <w:szCs w:val="28"/>
        </w:rPr>
        <w:t xml:space="preserve">повышение </w:t>
      </w:r>
      <w:r w:rsidRPr="00BC1A24">
        <w:rPr>
          <w:rFonts w:ascii="Times New Roman" w:hAnsi="Times New Roman"/>
          <w:sz w:val="28"/>
          <w:szCs w:val="28"/>
        </w:rPr>
        <w:t>качества знаний выпускников</w:t>
      </w:r>
      <w:r>
        <w:rPr>
          <w:rFonts w:ascii="Times New Roman" w:hAnsi="Times New Roman"/>
          <w:sz w:val="28"/>
          <w:szCs w:val="28"/>
        </w:rPr>
        <w:t xml:space="preserve"> на 1</w:t>
      </w:r>
      <w:r w:rsidR="004334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по сравнению с предыдущим годом.</w:t>
      </w:r>
    </w:p>
    <w:p w:rsidR="008821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697">
        <w:rPr>
          <w:rFonts w:ascii="Times New Roman" w:hAnsi="Times New Roman"/>
          <w:b/>
          <w:sz w:val="28"/>
          <w:szCs w:val="28"/>
        </w:rPr>
        <w:t>Экзамены по выбору</w:t>
      </w:r>
    </w:p>
    <w:p w:rsidR="00882190" w:rsidRPr="00354697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сдачи  экзаменов по выбору выпускники выбрали </w:t>
      </w:r>
      <w:r w:rsidRPr="005E2B5B">
        <w:rPr>
          <w:rFonts w:ascii="Times New Roman" w:hAnsi="Times New Roman"/>
          <w:sz w:val="28"/>
          <w:szCs w:val="28"/>
        </w:rPr>
        <w:t>8 предметов из 9</w:t>
      </w:r>
      <w:r>
        <w:rPr>
          <w:rFonts w:ascii="Times New Roman" w:hAnsi="Times New Roman"/>
          <w:sz w:val="28"/>
          <w:szCs w:val="28"/>
        </w:rPr>
        <w:t xml:space="preserve"> возможных.</w:t>
      </w:r>
    </w:p>
    <w:p w:rsidR="00882190" w:rsidRDefault="00882190" w:rsidP="0088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популярными предметами у девятиклассников являются: </w:t>
      </w:r>
    </w:p>
    <w:p w:rsidR="00433460" w:rsidRDefault="00433460" w:rsidP="00433460">
      <w:pPr>
        <w:pStyle w:val="a9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– 86 уч-ся;</w:t>
      </w:r>
    </w:p>
    <w:p w:rsidR="00882190" w:rsidRPr="007B3B0D" w:rsidRDefault="00433460" w:rsidP="00882190">
      <w:pPr>
        <w:numPr>
          <w:ilvl w:val="0"/>
          <w:numId w:val="2"/>
        </w:numPr>
        <w:spacing w:after="0" w:line="240" w:lineRule="auto"/>
        <w:ind w:left="709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– 84</w:t>
      </w:r>
      <w:r w:rsidR="00882190" w:rsidRPr="007B3B0D">
        <w:rPr>
          <w:rFonts w:ascii="Times New Roman" w:hAnsi="Times New Roman"/>
          <w:sz w:val="28"/>
          <w:szCs w:val="28"/>
        </w:rPr>
        <w:t xml:space="preserve"> уч-ся;</w:t>
      </w:r>
    </w:p>
    <w:p w:rsidR="00882190" w:rsidRDefault="00882190" w:rsidP="00882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  <w:r w:rsidRPr="00D554B5">
        <w:rPr>
          <w:rFonts w:ascii="Times New Roman" w:hAnsi="Times New Roman"/>
          <w:sz w:val="28"/>
          <w:szCs w:val="28"/>
        </w:rPr>
        <w:t xml:space="preserve">– </w:t>
      </w:r>
      <w:r w:rsidR="00433460">
        <w:rPr>
          <w:rFonts w:ascii="Times New Roman" w:hAnsi="Times New Roman"/>
          <w:sz w:val="28"/>
          <w:szCs w:val="28"/>
        </w:rPr>
        <w:t>23</w:t>
      </w:r>
      <w:r w:rsidRPr="00D554B5">
        <w:rPr>
          <w:rFonts w:ascii="Times New Roman" w:hAnsi="Times New Roman"/>
          <w:sz w:val="28"/>
          <w:szCs w:val="28"/>
        </w:rPr>
        <w:t xml:space="preserve"> уч-ся</w:t>
      </w:r>
      <w:r>
        <w:rPr>
          <w:rFonts w:ascii="Times New Roman" w:hAnsi="Times New Roman"/>
          <w:sz w:val="28"/>
          <w:szCs w:val="28"/>
        </w:rPr>
        <w:t>;</w:t>
      </w:r>
    </w:p>
    <w:p w:rsidR="00433460" w:rsidRDefault="00433460" w:rsidP="0088219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английский – 12 уч-ся;</w:t>
      </w:r>
    </w:p>
    <w:p w:rsidR="00882190" w:rsidRPr="00EB4B9B" w:rsidRDefault="00433460" w:rsidP="0088219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и ИКТ - 12</w:t>
      </w:r>
      <w:r w:rsidR="00882190" w:rsidRPr="00EB4B9B">
        <w:rPr>
          <w:rFonts w:ascii="Times New Roman" w:hAnsi="Times New Roman"/>
          <w:sz w:val="28"/>
          <w:szCs w:val="28"/>
        </w:rPr>
        <w:t xml:space="preserve"> уч-ся</w:t>
      </w:r>
      <w:r w:rsidR="00882190">
        <w:rPr>
          <w:rFonts w:ascii="Times New Roman" w:hAnsi="Times New Roman"/>
          <w:sz w:val="28"/>
          <w:szCs w:val="28"/>
        </w:rPr>
        <w:t>.</w:t>
      </w:r>
    </w:p>
    <w:p w:rsidR="00882190" w:rsidRPr="00CC4253" w:rsidRDefault="00882190" w:rsidP="0088219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C4253">
        <w:rPr>
          <w:rFonts w:ascii="Times New Roman" w:hAnsi="Times New Roman"/>
          <w:sz w:val="28"/>
          <w:szCs w:val="28"/>
        </w:rPr>
        <w:t>Наименее популярные предметы по выбору девятиклассников:</w:t>
      </w:r>
    </w:p>
    <w:p w:rsidR="00882190" w:rsidRPr="00EB4B9B" w:rsidRDefault="00BE4403" w:rsidP="00882190">
      <w:pPr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– 4</w:t>
      </w:r>
      <w:r w:rsidR="00882190" w:rsidRPr="00EB4B9B">
        <w:rPr>
          <w:rFonts w:ascii="Times New Roman" w:hAnsi="Times New Roman"/>
          <w:sz w:val="28"/>
          <w:szCs w:val="28"/>
        </w:rPr>
        <w:t xml:space="preserve"> уч-ся;</w:t>
      </w:r>
    </w:p>
    <w:p w:rsidR="00882190" w:rsidRPr="00EB4B9B" w:rsidRDefault="00BE4403" w:rsidP="00882190">
      <w:pPr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– 4 уч-ся.</w:t>
      </w:r>
      <w:r w:rsidR="00882190" w:rsidRPr="00EB4B9B">
        <w:rPr>
          <w:rFonts w:ascii="Times New Roman" w:hAnsi="Times New Roman"/>
          <w:sz w:val="28"/>
          <w:szCs w:val="28"/>
        </w:rPr>
        <w:t xml:space="preserve"> </w:t>
      </w:r>
    </w:p>
    <w:p w:rsidR="00882190" w:rsidRPr="00BE4403" w:rsidRDefault="00882190" w:rsidP="00BE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0C2">
        <w:rPr>
          <w:rFonts w:ascii="Times New Roman" w:hAnsi="Times New Roman"/>
          <w:b/>
          <w:sz w:val="28"/>
          <w:szCs w:val="28"/>
        </w:rPr>
        <w:t>Результаты экзамена по выбору учащихся</w:t>
      </w: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098"/>
        <w:gridCol w:w="1099"/>
        <w:gridCol w:w="1099"/>
        <w:gridCol w:w="1099"/>
        <w:gridCol w:w="1099"/>
      </w:tblGrid>
      <w:tr w:rsidR="00882190" w:rsidRPr="009D702A" w:rsidTr="004D0A22">
        <w:tc>
          <w:tcPr>
            <w:tcW w:w="2802" w:type="dxa"/>
            <w:vMerge w:val="restart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vMerge w:val="restart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5494" w:type="dxa"/>
            <w:gridSpan w:val="5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 xml:space="preserve">Число учащихся, сдавших экзамен </w:t>
            </w:r>
            <w:proofErr w:type="gramStart"/>
            <w:r w:rsidRPr="009D70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</w:tr>
      <w:tr w:rsidR="00882190" w:rsidRPr="009D702A" w:rsidTr="004D0A22">
        <w:tc>
          <w:tcPr>
            <w:tcW w:w="2802" w:type="dxa"/>
            <w:vMerge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099" w:type="dxa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82190" w:rsidRPr="0027429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4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40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2190" w:rsidRPr="0027429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98">
              <w:rPr>
                <w:rFonts w:ascii="Times New Roman" w:hAnsi="Times New Roman"/>
                <w:sz w:val="28"/>
                <w:szCs w:val="28"/>
              </w:rPr>
              <w:t>% «5», «4»</w:t>
            </w:r>
          </w:p>
        </w:tc>
      </w:tr>
      <w:tr w:rsidR="00882190" w:rsidRPr="003E6344" w:rsidTr="004D0A22">
        <w:tc>
          <w:tcPr>
            <w:tcW w:w="2802" w:type="dxa"/>
            <w:vAlign w:val="center"/>
          </w:tcPr>
          <w:p w:rsidR="00882190" w:rsidRPr="003E6344" w:rsidRDefault="00882190" w:rsidP="004D0A22">
            <w:pPr>
              <w:rPr>
                <w:rFonts w:ascii="Times New Roman" w:hAnsi="Times New Roman"/>
                <w:sz w:val="28"/>
                <w:szCs w:val="28"/>
              </w:rPr>
            </w:pPr>
            <w:r w:rsidRPr="003E634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vAlign w:val="center"/>
          </w:tcPr>
          <w:p w:rsidR="00882190" w:rsidRPr="003E6344" w:rsidRDefault="00BE4403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98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82190" w:rsidRPr="00CC2225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882190" w:rsidRPr="009D702A" w:rsidTr="004D0A22">
        <w:tc>
          <w:tcPr>
            <w:tcW w:w="2802" w:type="dxa"/>
          </w:tcPr>
          <w:p w:rsidR="00882190" w:rsidRPr="009D702A" w:rsidRDefault="00882190" w:rsidP="004D0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882190" w:rsidRPr="009D702A" w:rsidRDefault="00BE4403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98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82190" w:rsidRPr="00CC2225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82190" w:rsidRPr="009D702A" w:rsidTr="004D0A22">
        <w:tc>
          <w:tcPr>
            <w:tcW w:w="2802" w:type="dxa"/>
          </w:tcPr>
          <w:p w:rsidR="00882190" w:rsidRPr="0071182E" w:rsidRDefault="00882190" w:rsidP="004D0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882190" w:rsidRPr="0071182E" w:rsidRDefault="00BE4403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98" w:type="dxa"/>
          </w:tcPr>
          <w:p w:rsidR="00882190" w:rsidRPr="00C978B0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82190" w:rsidRPr="00C978B0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882190" w:rsidRPr="00C978B0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82190" w:rsidRPr="003C012F" w:rsidRDefault="00882190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2190" w:rsidRPr="003C012F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82190" w:rsidRPr="009D702A" w:rsidTr="004D0A22">
        <w:tc>
          <w:tcPr>
            <w:tcW w:w="2802" w:type="dxa"/>
          </w:tcPr>
          <w:p w:rsidR="00882190" w:rsidRPr="0071182E" w:rsidRDefault="00882190" w:rsidP="004D0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</w:tcPr>
          <w:p w:rsidR="00882190" w:rsidRPr="0071182E" w:rsidRDefault="00BE4403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82190" w:rsidRPr="00CC2225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2190" w:rsidRPr="00CC2225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882190" w:rsidRPr="009D702A" w:rsidTr="004D0A22">
        <w:tc>
          <w:tcPr>
            <w:tcW w:w="2802" w:type="dxa"/>
          </w:tcPr>
          <w:p w:rsidR="00882190" w:rsidRPr="0071182E" w:rsidRDefault="00882190" w:rsidP="004D0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</w:tcPr>
          <w:p w:rsidR="00882190" w:rsidRPr="0071182E" w:rsidRDefault="00BE4403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8" w:type="dxa"/>
          </w:tcPr>
          <w:p w:rsidR="00882190" w:rsidRPr="00C978B0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82190" w:rsidRPr="00C978B0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82190" w:rsidRPr="00C978B0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82190" w:rsidRPr="003C012F" w:rsidRDefault="00882190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2190" w:rsidRPr="003C012F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82190" w:rsidRPr="009D702A" w:rsidTr="004D0A22">
        <w:tc>
          <w:tcPr>
            <w:tcW w:w="2802" w:type="dxa"/>
          </w:tcPr>
          <w:p w:rsidR="00882190" w:rsidRPr="0071182E" w:rsidRDefault="00882190" w:rsidP="004D0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882190" w:rsidRPr="0071182E" w:rsidRDefault="00BE4403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82190" w:rsidRPr="00CC2225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2190" w:rsidRPr="00CC2225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82190" w:rsidRPr="009D702A" w:rsidTr="004D0A22">
        <w:tc>
          <w:tcPr>
            <w:tcW w:w="2802" w:type="dxa"/>
          </w:tcPr>
          <w:p w:rsidR="00882190" w:rsidRPr="0071182E" w:rsidRDefault="00882190" w:rsidP="004D0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882190" w:rsidRPr="0071182E" w:rsidRDefault="00BE4403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882190" w:rsidRPr="00C978B0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882190" w:rsidRPr="00C978B0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82190" w:rsidRPr="00C978B0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82190" w:rsidRPr="00274298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2190" w:rsidRPr="00274298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82190" w:rsidRPr="009D702A" w:rsidTr="004D0A22">
        <w:tc>
          <w:tcPr>
            <w:tcW w:w="2802" w:type="dxa"/>
          </w:tcPr>
          <w:p w:rsidR="00882190" w:rsidRPr="0071182E" w:rsidRDefault="00882190" w:rsidP="004D0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</w:tcPr>
          <w:p w:rsidR="00882190" w:rsidRPr="0071182E" w:rsidRDefault="00BE4403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8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82190" w:rsidRPr="00CC2225" w:rsidRDefault="0024465C" w:rsidP="004D0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882190" w:rsidRPr="00CC2225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82190" w:rsidRPr="00CC2225" w:rsidRDefault="0024465C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1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Сравнительный анализ годовых и экзаменационных оценок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центах представлен в таблице:</w:t>
      </w:r>
    </w:p>
    <w:p w:rsidR="008821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2480"/>
        <w:gridCol w:w="2480"/>
        <w:gridCol w:w="2480"/>
      </w:tblGrid>
      <w:tr w:rsidR="00882190" w:rsidRPr="009D702A" w:rsidTr="004D0A22">
        <w:tc>
          <w:tcPr>
            <w:tcW w:w="2767" w:type="dxa"/>
            <w:vMerge w:val="restart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440" w:type="dxa"/>
            <w:gridSpan w:val="3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экзаменационных оценок/</w:t>
            </w:r>
            <w:r w:rsidRPr="009D702A">
              <w:rPr>
                <w:rFonts w:ascii="Times New Roman" w:hAnsi="Times New Roman"/>
                <w:sz w:val="28"/>
                <w:szCs w:val="28"/>
              </w:rPr>
              <w:t>Процент соответствия г</w:t>
            </w:r>
            <w:r w:rsidRPr="009D702A">
              <w:rPr>
                <w:rFonts w:ascii="Times New Roman" w:hAnsi="Times New Roman"/>
                <w:sz w:val="28"/>
                <w:szCs w:val="28"/>
              </w:rPr>
              <w:t>о</w:t>
            </w:r>
            <w:r w:rsidRPr="009D702A">
              <w:rPr>
                <w:rFonts w:ascii="Times New Roman" w:hAnsi="Times New Roman"/>
                <w:sz w:val="28"/>
                <w:szCs w:val="28"/>
              </w:rPr>
              <w:t xml:space="preserve">довых и экзаменационных оценок </w:t>
            </w:r>
          </w:p>
        </w:tc>
      </w:tr>
      <w:tr w:rsidR="00882190" w:rsidRPr="009D702A" w:rsidTr="004D0A22">
        <w:tc>
          <w:tcPr>
            <w:tcW w:w="2767" w:type="dxa"/>
            <w:vMerge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  <w:r w:rsidR="004346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80" w:type="dxa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Ниже годовых</w:t>
            </w:r>
            <w:r w:rsidR="004346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80" w:type="dxa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Выше годовых</w:t>
            </w:r>
            <w:r w:rsidR="004346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82190" w:rsidRPr="009D702A" w:rsidTr="004D0A22">
        <w:tc>
          <w:tcPr>
            <w:tcW w:w="2767" w:type="dxa"/>
          </w:tcPr>
          <w:p w:rsidR="00882190" w:rsidRPr="0071182E" w:rsidRDefault="00882190" w:rsidP="004D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2190" w:rsidRPr="009D702A" w:rsidTr="004D0A22">
        <w:tc>
          <w:tcPr>
            <w:tcW w:w="2767" w:type="dxa"/>
          </w:tcPr>
          <w:p w:rsidR="00882190" w:rsidRPr="0071182E" w:rsidRDefault="00882190" w:rsidP="004D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82190" w:rsidRPr="009D702A" w:rsidTr="004D0A22">
        <w:tc>
          <w:tcPr>
            <w:tcW w:w="2767" w:type="dxa"/>
          </w:tcPr>
          <w:p w:rsidR="00882190" w:rsidRPr="0071182E" w:rsidRDefault="00882190" w:rsidP="004D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82190" w:rsidRPr="009D702A" w:rsidTr="004D0A22">
        <w:tc>
          <w:tcPr>
            <w:tcW w:w="2767" w:type="dxa"/>
          </w:tcPr>
          <w:p w:rsidR="00882190" w:rsidRPr="0071182E" w:rsidRDefault="00882190" w:rsidP="004D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2190" w:rsidRPr="009D702A" w:rsidTr="004D0A22">
        <w:tc>
          <w:tcPr>
            <w:tcW w:w="2767" w:type="dxa"/>
          </w:tcPr>
          <w:p w:rsidR="00882190" w:rsidRPr="0071182E" w:rsidRDefault="00882190" w:rsidP="004D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2190" w:rsidRPr="009D702A" w:rsidTr="004D0A22">
        <w:tc>
          <w:tcPr>
            <w:tcW w:w="2767" w:type="dxa"/>
          </w:tcPr>
          <w:p w:rsidR="00882190" w:rsidRPr="0071182E" w:rsidRDefault="00882190" w:rsidP="004D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2190" w:rsidRPr="009D702A" w:rsidTr="004D0A22">
        <w:tc>
          <w:tcPr>
            <w:tcW w:w="2767" w:type="dxa"/>
          </w:tcPr>
          <w:p w:rsidR="00882190" w:rsidRPr="0071182E" w:rsidRDefault="00882190" w:rsidP="004D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2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80" w:type="dxa"/>
            <w:vAlign w:val="center"/>
          </w:tcPr>
          <w:p w:rsidR="00882190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7712" w:rsidRPr="009D702A" w:rsidTr="004D0A22">
        <w:tc>
          <w:tcPr>
            <w:tcW w:w="2767" w:type="dxa"/>
          </w:tcPr>
          <w:p w:rsidR="00C47712" w:rsidRPr="0071182E" w:rsidRDefault="00C4771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80" w:type="dxa"/>
            <w:vAlign w:val="center"/>
          </w:tcPr>
          <w:p w:rsidR="00C47712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80" w:type="dxa"/>
            <w:vAlign w:val="center"/>
          </w:tcPr>
          <w:p w:rsidR="00C47712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480" w:type="dxa"/>
            <w:vAlign w:val="center"/>
          </w:tcPr>
          <w:p w:rsidR="00C47712" w:rsidRPr="00E00860" w:rsidRDefault="00C4771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37324">
        <w:rPr>
          <w:rFonts w:ascii="Times New Roman" w:hAnsi="Times New Roman"/>
          <w:b/>
          <w:sz w:val="28"/>
          <w:szCs w:val="28"/>
        </w:rPr>
        <w:t>ачественный анализ итогов экзаменационной сессии</w:t>
      </w:r>
    </w:p>
    <w:p w:rsidR="00882190" w:rsidRDefault="00882190" w:rsidP="00882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B90">
        <w:rPr>
          <w:rFonts w:ascii="Times New Roman" w:hAnsi="Times New Roman"/>
          <w:sz w:val="28"/>
          <w:szCs w:val="28"/>
        </w:rPr>
        <w:lastRenderedPageBreak/>
        <w:t xml:space="preserve">              В 201</w:t>
      </w:r>
      <w:r w:rsidR="0024465C">
        <w:rPr>
          <w:rFonts w:ascii="Times New Roman" w:hAnsi="Times New Roman"/>
          <w:sz w:val="28"/>
          <w:szCs w:val="28"/>
        </w:rPr>
        <w:t>7</w:t>
      </w:r>
      <w:r w:rsidRPr="00957B90">
        <w:rPr>
          <w:rFonts w:ascii="Times New Roman" w:hAnsi="Times New Roman"/>
          <w:sz w:val="28"/>
          <w:szCs w:val="28"/>
        </w:rPr>
        <w:t>-201</w:t>
      </w:r>
      <w:r w:rsidR="004346BE">
        <w:rPr>
          <w:rFonts w:ascii="Times New Roman" w:hAnsi="Times New Roman"/>
          <w:sz w:val="28"/>
          <w:szCs w:val="28"/>
        </w:rPr>
        <w:t>8</w:t>
      </w:r>
      <w:r w:rsidRPr="00957B90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6</w:t>
      </w:r>
      <w:r w:rsidR="004346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B90"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>ов</w:t>
      </w:r>
      <w:r w:rsidRPr="00957B90">
        <w:rPr>
          <w:rFonts w:ascii="Times New Roman" w:hAnsi="Times New Roman"/>
          <w:sz w:val="28"/>
          <w:szCs w:val="28"/>
        </w:rPr>
        <w:t xml:space="preserve"> 9-х классов сдал</w:t>
      </w:r>
      <w:r>
        <w:rPr>
          <w:rFonts w:ascii="Times New Roman" w:hAnsi="Times New Roman"/>
          <w:sz w:val="28"/>
          <w:szCs w:val="28"/>
        </w:rPr>
        <w:t>и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тельные</w:t>
      </w:r>
      <w:r w:rsidRPr="00957B90">
        <w:rPr>
          <w:rFonts w:ascii="Times New Roman" w:hAnsi="Times New Roman"/>
          <w:sz w:val="28"/>
          <w:szCs w:val="28"/>
        </w:rPr>
        <w:t xml:space="preserve"> экзамены </w:t>
      </w:r>
      <w:r>
        <w:rPr>
          <w:rFonts w:ascii="Times New Roman" w:hAnsi="Times New Roman"/>
          <w:sz w:val="28"/>
          <w:szCs w:val="28"/>
        </w:rPr>
        <w:t xml:space="preserve">по русскому языку и математике </w:t>
      </w:r>
      <w:r w:rsidRPr="00957B90">
        <w:rPr>
          <w:rFonts w:ascii="Times New Roman" w:hAnsi="Times New Roman"/>
          <w:sz w:val="28"/>
          <w:szCs w:val="28"/>
        </w:rPr>
        <w:t>на «4» и «5», что соста</w:t>
      </w:r>
      <w:r w:rsidRPr="00957B90">
        <w:rPr>
          <w:rFonts w:ascii="Times New Roman" w:hAnsi="Times New Roman"/>
          <w:sz w:val="28"/>
          <w:szCs w:val="28"/>
        </w:rPr>
        <w:t>в</w:t>
      </w:r>
      <w:r w:rsidRPr="00957B90">
        <w:rPr>
          <w:rFonts w:ascii="Times New Roman" w:hAnsi="Times New Roman"/>
          <w:sz w:val="28"/>
          <w:szCs w:val="28"/>
        </w:rPr>
        <w:t xml:space="preserve">ляет </w:t>
      </w:r>
      <w:r>
        <w:rPr>
          <w:rFonts w:ascii="Times New Roman" w:hAnsi="Times New Roman"/>
          <w:sz w:val="28"/>
          <w:szCs w:val="28"/>
        </w:rPr>
        <w:t>59</w:t>
      </w:r>
      <w:r w:rsidRPr="00957B90">
        <w:rPr>
          <w:rFonts w:ascii="Times New Roman" w:hAnsi="Times New Roman"/>
          <w:sz w:val="28"/>
          <w:szCs w:val="28"/>
        </w:rPr>
        <w:t>% качества</w:t>
      </w:r>
      <w:r>
        <w:rPr>
          <w:rFonts w:ascii="Times New Roman" w:hAnsi="Times New Roman"/>
          <w:sz w:val="28"/>
          <w:szCs w:val="28"/>
        </w:rPr>
        <w:t xml:space="preserve">, все четыре экзамена сдали </w:t>
      </w:r>
      <w:r w:rsidRPr="00957B90">
        <w:rPr>
          <w:rFonts w:ascii="Times New Roman" w:hAnsi="Times New Roman"/>
          <w:sz w:val="28"/>
          <w:szCs w:val="28"/>
        </w:rPr>
        <w:t>на «4» и «5»</w:t>
      </w:r>
      <w:r w:rsidRPr="00E07F35">
        <w:rPr>
          <w:rFonts w:ascii="Times New Roman" w:hAnsi="Times New Roman"/>
          <w:sz w:val="28"/>
          <w:szCs w:val="28"/>
        </w:rPr>
        <w:t xml:space="preserve"> </w:t>
      </w:r>
      <w:r w:rsidR="004346BE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B90"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>ов</w:t>
      </w:r>
      <w:r w:rsidRPr="00957B90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5</w:t>
      </w:r>
      <w:r w:rsidR="004346BE">
        <w:rPr>
          <w:rFonts w:ascii="Times New Roman" w:hAnsi="Times New Roman"/>
          <w:sz w:val="28"/>
          <w:szCs w:val="28"/>
        </w:rPr>
        <w:t>4</w:t>
      </w:r>
      <w:r w:rsidRPr="00957B90">
        <w:rPr>
          <w:rFonts w:ascii="Times New Roman" w:hAnsi="Times New Roman"/>
          <w:sz w:val="28"/>
          <w:szCs w:val="28"/>
        </w:rPr>
        <w:t xml:space="preserve">% </w:t>
      </w:r>
    </w:p>
    <w:p w:rsidR="00882190" w:rsidRPr="00957B90" w:rsidRDefault="00882190" w:rsidP="0088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410"/>
        <w:gridCol w:w="4252"/>
        <w:gridCol w:w="1383"/>
      </w:tblGrid>
      <w:tr w:rsidR="00882190" w:rsidRPr="009D702A" w:rsidTr="004D0A22">
        <w:tc>
          <w:tcPr>
            <w:tcW w:w="1526" w:type="dxa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</w:tcPr>
          <w:p w:rsidR="00882190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экзаменующихся</w:t>
            </w:r>
          </w:p>
        </w:tc>
        <w:tc>
          <w:tcPr>
            <w:tcW w:w="4252" w:type="dxa"/>
          </w:tcPr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Количество учащихся, сдавших экзамены на «4» и «5»</w:t>
            </w:r>
          </w:p>
        </w:tc>
        <w:tc>
          <w:tcPr>
            <w:tcW w:w="1383" w:type="dxa"/>
          </w:tcPr>
          <w:p w:rsidR="00882190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882190" w:rsidRPr="009D702A" w:rsidRDefault="00882190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</w:tr>
      <w:tr w:rsidR="00882190" w:rsidRPr="009D702A" w:rsidTr="004D0A22">
        <w:trPr>
          <w:trHeight w:val="593"/>
        </w:trPr>
        <w:tc>
          <w:tcPr>
            <w:tcW w:w="1526" w:type="dxa"/>
            <w:vAlign w:val="center"/>
          </w:tcPr>
          <w:p w:rsidR="00882190" w:rsidRPr="009D702A" w:rsidRDefault="00882190" w:rsidP="00434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02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46BE">
              <w:rPr>
                <w:rFonts w:ascii="Times New Roman" w:hAnsi="Times New Roman"/>
                <w:sz w:val="28"/>
                <w:szCs w:val="28"/>
              </w:rPr>
              <w:t>7</w:t>
            </w:r>
            <w:r w:rsidRPr="009D702A">
              <w:rPr>
                <w:rFonts w:ascii="Times New Roman" w:hAnsi="Times New Roman"/>
                <w:sz w:val="28"/>
                <w:szCs w:val="28"/>
              </w:rPr>
              <w:t>-201</w:t>
            </w:r>
            <w:r w:rsidR="004346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82190" w:rsidRPr="009D702A" w:rsidRDefault="004346BE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4252" w:type="dxa"/>
            <w:vAlign w:val="center"/>
          </w:tcPr>
          <w:p w:rsidR="00882190" w:rsidRPr="009D702A" w:rsidRDefault="004346BE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83" w:type="dxa"/>
            <w:vAlign w:val="center"/>
          </w:tcPr>
          <w:p w:rsidR="00882190" w:rsidRPr="009D702A" w:rsidRDefault="004346BE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D00D29" w:rsidRDefault="00254867" w:rsidP="004346B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00D29" w:rsidRDefault="00D00D29" w:rsidP="004346B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0A22" w:rsidRPr="005E2B5B" w:rsidRDefault="004D0A22" w:rsidP="004D0A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B5B">
        <w:rPr>
          <w:rFonts w:ascii="Times New Roman" w:hAnsi="Times New Roman"/>
          <w:b/>
          <w:sz w:val="28"/>
          <w:szCs w:val="28"/>
        </w:rPr>
        <w:t>Анализ  проведения государственной итоговой аттестации</w:t>
      </w:r>
    </w:p>
    <w:p w:rsidR="004D0A22" w:rsidRPr="005E2B5B" w:rsidRDefault="004D0A22" w:rsidP="004D0A22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E2B5B">
        <w:rPr>
          <w:rFonts w:ascii="Times New Roman" w:hAnsi="Times New Roman"/>
          <w:b/>
          <w:sz w:val="28"/>
          <w:szCs w:val="28"/>
        </w:rPr>
        <w:t>по образовательным программам среднего общего образования</w:t>
      </w:r>
    </w:p>
    <w:p w:rsidR="004D0A22" w:rsidRPr="004D0A22" w:rsidRDefault="004D0A22" w:rsidP="004D0A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B5B">
        <w:rPr>
          <w:rFonts w:ascii="Times New Roman" w:hAnsi="Times New Roman"/>
          <w:b/>
          <w:sz w:val="28"/>
          <w:szCs w:val="28"/>
        </w:rPr>
        <w:t xml:space="preserve">в </w:t>
      </w:r>
      <w:r w:rsidRPr="005E2B5B">
        <w:rPr>
          <w:rFonts w:ascii="Times New Roman" w:hAnsi="Times New Roman"/>
          <w:b/>
          <w:bCs/>
          <w:sz w:val="28"/>
          <w:szCs w:val="28"/>
        </w:rPr>
        <w:t>201</w:t>
      </w:r>
      <w:r w:rsidR="007573E4" w:rsidRPr="005E2B5B">
        <w:rPr>
          <w:rFonts w:ascii="Times New Roman" w:hAnsi="Times New Roman"/>
          <w:b/>
          <w:bCs/>
          <w:sz w:val="28"/>
          <w:szCs w:val="28"/>
        </w:rPr>
        <w:t>8</w:t>
      </w:r>
      <w:r w:rsidRPr="005E2B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2B5B">
        <w:rPr>
          <w:rFonts w:ascii="Times New Roman" w:hAnsi="Times New Roman"/>
          <w:b/>
          <w:sz w:val="28"/>
          <w:szCs w:val="28"/>
        </w:rPr>
        <w:t>году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  В 201</w:t>
      </w:r>
      <w:r w:rsidR="007573E4">
        <w:rPr>
          <w:rFonts w:ascii="Times New Roman" w:hAnsi="Times New Roman"/>
          <w:sz w:val="28"/>
          <w:szCs w:val="28"/>
        </w:rPr>
        <w:t>7</w:t>
      </w:r>
      <w:r w:rsidRPr="004D0A22">
        <w:rPr>
          <w:rFonts w:ascii="Times New Roman" w:hAnsi="Times New Roman"/>
          <w:sz w:val="28"/>
          <w:szCs w:val="28"/>
        </w:rPr>
        <w:t>-201</w:t>
      </w:r>
      <w:r w:rsidR="007573E4">
        <w:rPr>
          <w:rFonts w:ascii="Times New Roman" w:hAnsi="Times New Roman"/>
          <w:sz w:val="28"/>
          <w:szCs w:val="28"/>
        </w:rPr>
        <w:t>8</w:t>
      </w:r>
      <w:r w:rsidRPr="004D0A22">
        <w:rPr>
          <w:rFonts w:ascii="Times New Roman" w:hAnsi="Times New Roman"/>
          <w:sz w:val="28"/>
          <w:szCs w:val="28"/>
        </w:rPr>
        <w:t xml:space="preserve"> учебном году численность выпускников 11 классов сост</w:t>
      </w:r>
      <w:r w:rsidRPr="004D0A22">
        <w:rPr>
          <w:rFonts w:ascii="Times New Roman" w:hAnsi="Times New Roman"/>
          <w:sz w:val="28"/>
          <w:szCs w:val="28"/>
        </w:rPr>
        <w:t>а</w:t>
      </w:r>
      <w:r w:rsidRPr="004D0A22">
        <w:rPr>
          <w:rFonts w:ascii="Times New Roman" w:hAnsi="Times New Roman"/>
          <w:sz w:val="28"/>
          <w:szCs w:val="28"/>
        </w:rPr>
        <w:t xml:space="preserve">вила 66 человек, из которых </w:t>
      </w:r>
      <w:r w:rsidR="007573E4">
        <w:rPr>
          <w:rFonts w:ascii="Times New Roman" w:hAnsi="Times New Roman"/>
          <w:sz w:val="28"/>
          <w:szCs w:val="28"/>
        </w:rPr>
        <w:t>1</w:t>
      </w:r>
      <w:r w:rsidR="00D00D29">
        <w:rPr>
          <w:rFonts w:ascii="Times New Roman" w:hAnsi="Times New Roman"/>
          <w:sz w:val="28"/>
          <w:szCs w:val="28"/>
        </w:rPr>
        <w:t xml:space="preserve"> </w:t>
      </w:r>
      <w:r w:rsidRPr="004D0A22">
        <w:rPr>
          <w:rFonts w:ascii="Times New Roman" w:hAnsi="Times New Roman"/>
          <w:sz w:val="28"/>
          <w:szCs w:val="28"/>
        </w:rPr>
        <w:t>обучал</w:t>
      </w:r>
      <w:r w:rsidR="007573E4">
        <w:rPr>
          <w:rFonts w:ascii="Times New Roman" w:hAnsi="Times New Roman"/>
          <w:sz w:val="28"/>
          <w:szCs w:val="28"/>
        </w:rPr>
        <w:t>ся</w:t>
      </w:r>
      <w:r w:rsidRPr="004D0A22">
        <w:rPr>
          <w:rFonts w:ascii="Times New Roman" w:hAnsi="Times New Roman"/>
          <w:sz w:val="28"/>
          <w:szCs w:val="28"/>
        </w:rPr>
        <w:t xml:space="preserve"> по состоянию здоровья на дому. Все выпускники были допущены к  государственной итоговой  аттестации  в форме ЕГЭ и получили аттестат о среднем общем образовании.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В соответствии со школьным планом мероприятий  по подготовке и пр</w:t>
      </w:r>
      <w:r w:rsidRPr="004D0A22">
        <w:rPr>
          <w:rFonts w:ascii="Times New Roman" w:hAnsi="Times New Roman"/>
          <w:sz w:val="28"/>
          <w:szCs w:val="28"/>
        </w:rPr>
        <w:t>о</w:t>
      </w:r>
      <w:r w:rsidRPr="004D0A22">
        <w:rPr>
          <w:rFonts w:ascii="Times New Roman" w:hAnsi="Times New Roman"/>
          <w:sz w:val="28"/>
          <w:szCs w:val="28"/>
        </w:rPr>
        <w:t>ведению государственной аттестации выпускников в 201</w:t>
      </w:r>
      <w:r w:rsidR="007573E4">
        <w:rPr>
          <w:rFonts w:ascii="Times New Roman" w:hAnsi="Times New Roman"/>
          <w:sz w:val="28"/>
          <w:szCs w:val="28"/>
        </w:rPr>
        <w:t>7</w:t>
      </w:r>
      <w:r w:rsidRPr="004D0A22">
        <w:rPr>
          <w:rFonts w:ascii="Times New Roman" w:hAnsi="Times New Roman"/>
          <w:sz w:val="28"/>
          <w:szCs w:val="28"/>
        </w:rPr>
        <w:t>-201</w:t>
      </w:r>
      <w:r w:rsidR="007573E4">
        <w:rPr>
          <w:rFonts w:ascii="Times New Roman" w:hAnsi="Times New Roman"/>
          <w:sz w:val="28"/>
          <w:szCs w:val="28"/>
        </w:rPr>
        <w:t>8</w:t>
      </w:r>
      <w:r w:rsidRPr="004D0A22">
        <w:rPr>
          <w:rFonts w:ascii="Times New Roman" w:hAnsi="Times New Roman"/>
          <w:sz w:val="28"/>
          <w:szCs w:val="28"/>
        </w:rPr>
        <w:t xml:space="preserve"> году админ</w:t>
      </w:r>
      <w:r w:rsidRPr="004D0A22">
        <w:rPr>
          <w:rFonts w:ascii="Times New Roman" w:hAnsi="Times New Roman"/>
          <w:sz w:val="28"/>
          <w:szCs w:val="28"/>
        </w:rPr>
        <w:t>и</w:t>
      </w:r>
      <w:r w:rsidRPr="004D0A22">
        <w:rPr>
          <w:rFonts w:ascii="Times New Roman" w:hAnsi="Times New Roman"/>
          <w:sz w:val="28"/>
          <w:szCs w:val="28"/>
        </w:rPr>
        <w:t>страцией школы, классными руководителями 11 классов, учителями-предметниками была организована работа по следующим направлениям: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- информационно-разъяснительная работа с учащимися, учителями, род</w:t>
      </w:r>
      <w:r w:rsidRPr="004D0A22">
        <w:rPr>
          <w:rFonts w:ascii="Times New Roman" w:hAnsi="Times New Roman"/>
          <w:sz w:val="28"/>
          <w:szCs w:val="28"/>
        </w:rPr>
        <w:t>и</w:t>
      </w:r>
      <w:r w:rsidRPr="004D0A22">
        <w:rPr>
          <w:rFonts w:ascii="Times New Roman" w:hAnsi="Times New Roman"/>
          <w:sz w:val="28"/>
          <w:szCs w:val="28"/>
        </w:rPr>
        <w:t>телями,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- работа с выпускниками по подготовке к ЕГЭ  с учетом содержания </w:t>
      </w:r>
      <w:proofErr w:type="spellStart"/>
      <w:r w:rsidRPr="004D0A22">
        <w:rPr>
          <w:rFonts w:ascii="Times New Roman" w:hAnsi="Times New Roman"/>
          <w:sz w:val="28"/>
          <w:szCs w:val="28"/>
        </w:rPr>
        <w:t>К</w:t>
      </w:r>
      <w:r w:rsidRPr="004D0A22">
        <w:rPr>
          <w:rFonts w:ascii="Times New Roman" w:hAnsi="Times New Roman"/>
          <w:sz w:val="28"/>
          <w:szCs w:val="28"/>
        </w:rPr>
        <w:t>И</w:t>
      </w:r>
      <w:r w:rsidRPr="004D0A22">
        <w:rPr>
          <w:rFonts w:ascii="Times New Roman" w:hAnsi="Times New Roman"/>
          <w:sz w:val="28"/>
          <w:szCs w:val="28"/>
        </w:rPr>
        <w:t>Мов</w:t>
      </w:r>
      <w:proofErr w:type="spellEnd"/>
      <w:r w:rsidRPr="004D0A22">
        <w:rPr>
          <w:rFonts w:ascii="Times New Roman" w:hAnsi="Times New Roman"/>
          <w:sz w:val="28"/>
          <w:szCs w:val="28"/>
        </w:rPr>
        <w:t xml:space="preserve"> 2017 года,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- работа по повышению квалификации педагогов,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- проведение краевых диагностических работ по русскому языку, матем</w:t>
      </w:r>
      <w:r w:rsidRPr="004D0A22">
        <w:rPr>
          <w:rFonts w:ascii="Times New Roman" w:hAnsi="Times New Roman"/>
          <w:sz w:val="28"/>
          <w:szCs w:val="28"/>
        </w:rPr>
        <w:t>а</w:t>
      </w:r>
      <w:r w:rsidRPr="004D0A22">
        <w:rPr>
          <w:rFonts w:ascii="Times New Roman" w:hAnsi="Times New Roman"/>
          <w:sz w:val="28"/>
          <w:szCs w:val="28"/>
        </w:rPr>
        <w:t>тике,  предметам ЕГЭ по выбору, ВПР.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- осуществление </w:t>
      </w:r>
      <w:proofErr w:type="gramStart"/>
      <w:r w:rsidRPr="004D0A22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4D0A22">
        <w:rPr>
          <w:rFonts w:ascii="Times New Roman" w:hAnsi="Times New Roman"/>
          <w:sz w:val="28"/>
          <w:szCs w:val="28"/>
        </w:rPr>
        <w:t xml:space="preserve"> подготовкой выпускников к ГИА.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  </w:t>
      </w:r>
      <w:r w:rsidR="007573E4">
        <w:rPr>
          <w:rFonts w:ascii="Times New Roman" w:hAnsi="Times New Roman"/>
          <w:sz w:val="28"/>
          <w:szCs w:val="28"/>
        </w:rPr>
        <w:t>Шесть</w:t>
      </w:r>
      <w:r w:rsidRPr="004D0A22">
        <w:rPr>
          <w:rFonts w:ascii="Times New Roman" w:hAnsi="Times New Roman"/>
          <w:sz w:val="28"/>
          <w:szCs w:val="28"/>
        </w:rPr>
        <w:t xml:space="preserve"> выпускников 11-х классов</w:t>
      </w:r>
      <w:r w:rsidR="00D00D29">
        <w:rPr>
          <w:rFonts w:ascii="Times New Roman" w:hAnsi="Times New Roman"/>
          <w:sz w:val="28"/>
          <w:szCs w:val="28"/>
        </w:rPr>
        <w:t>,</w:t>
      </w:r>
      <w:r w:rsidRPr="004D0A22">
        <w:rPr>
          <w:rFonts w:ascii="Times New Roman" w:hAnsi="Times New Roman"/>
          <w:sz w:val="28"/>
          <w:szCs w:val="28"/>
        </w:rPr>
        <w:t xml:space="preserve"> получивших итоговые отметки «о</w:t>
      </w:r>
      <w:r w:rsidRPr="004D0A22">
        <w:rPr>
          <w:rFonts w:ascii="Times New Roman" w:hAnsi="Times New Roman"/>
          <w:sz w:val="28"/>
          <w:szCs w:val="28"/>
        </w:rPr>
        <w:t>т</w:t>
      </w:r>
      <w:r w:rsidRPr="004D0A22">
        <w:rPr>
          <w:rFonts w:ascii="Times New Roman" w:hAnsi="Times New Roman"/>
          <w:sz w:val="28"/>
          <w:szCs w:val="28"/>
        </w:rPr>
        <w:t xml:space="preserve">лично» по всем предметам учебного плана, </w:t>
      </w:r>
      <w:proofErr w:type="spellStart"/>
      <w:r w:rsidRPr="004D0A22">
        <w:rPr>
          <w:rFonts w:ascii="Times New Roman" w:hAnsi="Times New Roman"/>
          <w:sz w:val="28"/>
          <w:szCs w:val="28"/>
        </w:rPr>
        <w:t>изучавшимся</w:t>
      </w:r>
      <w:proofErr w:type="spellEnd"/>
      <w:r w:rsidRPr="004D0A22">
        <w:rPr>
          <w:rFonts w:ascii="Times New Roman" w:hAnsi="Times New Roman"/>
          <w:sz w:val="28"/>
          <w:szCs w:val="28"/>
        </w:rPr>
        <w:t xml:space="preserve"> в 10-11 классах, награждены медалью «За особые успехи в учении».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 Высокие  результаты </w:t>
      </w:r>
      <w:r w:rsidR="00D00D29">
        <w:rPr>
          <w:rFonts w:ascii="Times New Roman" w:hAnsi="Times New Roman"/>
          <w:sz w:val="28"/>
          <w:szCs w:val="28"/>
        </w:rPr>
        <w:t xml:space="preserve">на </w:t>
      </w:r>
      <w:r w:rsidRPr="004D0A22">
        <w:rPr>
          <w:rFonts w:ascii="Times New Roman" w:hAnsi="Times New Roman"/>
          <w:sz w:val="28"/>
          <w:szCs w:val="28"/>
        </w:rPr>
        <w:t>экзамен</w:t>
      </w:r>
      <w:r w:rsidR="00D00D29">
        <w:rPr>
          <w:rFonts w:ascii="Times New Roman" w:hAnsi="Times New Roman"/>
          <w:sz w:val="28"/>
          <w:szCs w:val="28"/>
        </w:rPr>
        <w:t>ах</w:t>
      </w:r>
      <w:r w:rsidR="007573E4">
        <w:rPr>
          <w:rFonts w:ascii="Times New Roman" w:hAnsi="Times New Roman"/>
          <w:sz w:val="28"/>
          <w:szCs w:val="28"/>
        </w:rPr>
        <w:t xml:space="preserve"> в форме ЕГЭ показали 4 </w:t>
      </w:r>
      <w:r w:rsidRPr="004D0A22">
        <w:rPr>
          <w:rFonts w:ascii="Times New Roman" w:hAnsi="Times New Roman"/>
          <w:sz w:val="28"/>
          <w:szCs w:val="28"/>
        </w:rPr>
        <w:t>медалист</w:t>
      </w:r>
      <w:r w:rsidR="007573E4">
        <w:rPr>
          <w:rFonts w:ascii="Times New Roman" w:hAnsi="Times New Roman"/>
          <w:sz w:val="28"/>
          <w:szCs w:val="28"/>
        </w:rPr>
        <w:t>а</w:t>
      </w:r>
      <w:r w:rsidRPr="004D0A22">
        <w:rPr>
          <w:rFonts w:ascii="Times New Roman" w:hAnsi="Times New Roman"/>
          <w:sz w:val="28"/>
          <w:szCs w:val="28"/>
        </w:rPr>
        <w:t xml:space="preserve">: </w:t>
      </w:r>
      <w:r w:rsidR="001B6629">
        <w:rPr>
          <w:rFonts w:ascii="Times New Roman" w:hAnsi="Times New Roman"/>
          <w:sz w:val="28"/>
          <w:szCs w:val="28"/>
        </w:rPr>
        <w:t>3</w:t>
      </w:r>
      <w:r w:rsidRPr="004D0A22">
        <w:rPr>
          <w:rFonts w:ascii="Times New Roman" w:hAnsi="Times New Roman"/>
          <w:sz w:val="28"/>
          <w:szCs w:val="28"/>
        </w:rPr>
        <w:t xml:space="preserve"> медалист</w:t>
      </w:r>
      <w:r w:rsidR="001B6629">
        <w:rPr>
          <w:rFonts w:ascii="Times New Roman" w:hAnsi="Times New Roman"/>
          <w:sz w:val="28"/>
          <w:szCs w:val="28"/>
        </w:rPr>
        <w:t>а</w:t>
      </w:r>
      <w:r w:rsidRPr="004D0A22">
        <w:rPr>
          <w:rFonts w:ascii="Times New Roman" w:hAnsi="Times New Roman"/>
          <w:sz w:val="28"/>
          <w:szCs w:val="28"/>
        </w:rPr>
        <w:t xml:space="preserve"> набрали более 90 баллов по русскому языку  и обществознанию</w:t>
      </w:r>
      <w:r w:rsidR="001B6629">
        <w:rPr>
          <w:rFonts w:ascii="Times New Roman" w:hAnsi="Times New Roman"/>
          <w:sz w:val="28"/>
          <w:szCs w:val="28"/>
        </w:rPr>
        <w:t>, 4 - более 80 баллов по математике (профил</w:t>
      </w:r>
      <w:r w:rsidR="007D3F15">
        <w:rPr>
          <w:rFonts w:ascii="Times New Roman" w:hAnsi="Times New Roman"/>
          <w:sz w:val="28"/>
          <w:szCs w:val="28"/>
        </w:rPr>
        <w:t>ьного</w:t>
      </w:r>
      <w:r w:rsidR="001B6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629">
        <w:rPr>
          <w:rFonts w:ascii="Times New Roman" w:hAnsi="Times New Roman"/>
          <w:sz w:val="28"/>
          <w:szCs w:val="28"/>
        </w:rPr>
        <w:t>уровен</w:t>
      </w:r>
      <w:r w:rsidR="007D3F15">
        <w:rPr>
          <w:rFonts w:ascii="Times New Roman" w:hAnsi="Times New Roman"/>
          <w:sz w:val="28"/>
          <w:szCs w:val="28"/>
        </w:rPr>
        <w:t>я</w:t>
      </w:r>
      <w:proofErr w:type="spellEnd"/>
      <w:r w:rsidR="001B6629">
        <w:rPr>
          <w:rFonts w:ascii="Times New Roman" w:hAnsi="Times New Roman"/>
          <w:sz w:val="28"/>
          <w:szCs w:val="28"/>
        </w:rPr>
        <w:t xml:space="preserve">), обществознанию, литературе, физике. 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5E2B5B">
        <w:rPr>
          <w:rFonts w:ascii="Times New Roman" w:eastAsia="Calibri" w:hAnsi="Times New Roman"/>
          <w:sz w:val="28"/>
          <w:szCs w:val="28"/>
          <w:lang w:eastAsia="en-US"/>
        </w:rPr>
        <w:t>Всего о</w:t>
      </w:r>
      <w:r w:rsidR="00324309">
        <w:rPr>
          <w:rFonts w:ascii="Times New Roman" w:eastAsia="Calibri" w:hAnsi="Times New Roman"/>
          <w:sz w:val="28"/>
          <w:szCs w:val="28"/>
          <w:lang w:eastAsia="en-US"/>
        </w:rPr>
        <w:t>диннадцать</w:t>
      </w:r>
      <w:r w:rsidRPr="004D0A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D0A22">
        <w:rPr>
          <w:rFonts w:ascii="Times New Roman" w:hAnsi="Times New Roman"/>
          <w:sz w:val="28"/>
          <w:szCs w:val="28"/>
        </w:rPr>
        <w:t xml:space="preserve"> выпускников награждены похвальной грамотой «За особые успехи в изучении отдельных предметов».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4"/>
          <w:szCs w:val="24"/>
        </w:rPr>
        <w:t xml:space="preserve">         </w:t>
      </w:r>
      <w:r w:rsidRPr="004D0A22">
        <w:rPr>
          <w:rFonts w:ascii="Times New Roman" w:hAnsi="Times New Roman"/>
          <w:sz w:val="28"/>
          <w:szCs w:val="28"/>
        </w:rPr>
        <w:t>По 1</w:t>
      </w:r>
      <w:r w:rsidR="00324309">
        <w:rPr>
          <w:rFonts w:ascii="Times New Roman" w:hAnsi="Times New Roman"/>
          <w:sz w:val="28"/>
          <w:szCs w:val="28"/>
        </w:rPr>
        <w:t>1</w:t>
      </w:r>
      <w:r w:rsidRPr="004D0A22">
        <w:rPr>
          <w:rFonts w:ascii="Times New Roman" w:hAnsi="Times New Roman"/>
          <w:sz w:val="28"/>
          <w:szCs w:val="28"/>
        </w:rPr>
        <w:t xml:space="preserve"> предметам учебного плана выпускники сдали экзамены в форме  ЕГЭ.</w:t>
      </w:r>
      <w:r w:rsidRPr="004D0A22">
        <w:rPr>
          <w:rFonts w:ascii="Times New Roman" w:hAnsi="Times New Roman"/>
          <w:b/>
          <w:sz w:val="28"/>
          <w:szCs w:val="28"/>
        </w:rPr>
        <w:t xml:space="preserve"> </w:t>
      </w:r>
      <w:r w:rsidRPr="004D0A22">
        <w:rPr>
          <w:rFonts w:ascii="Times New Roman" w:hAnsi="Times New Roman"/>
          <w:sz w:val="28"/>
          <w:szCs w:val="28"/>
        </w:rPr>
        <w:t>Наиболее востребованные предметы для сдачи экзамена в форме ЕГЭ в 201</w:t>
      </w:r>
      <w:r w:rsidR="00324309">
        <w:rPr>
          <w:rFonts w:ascii="Times New Roman" w:hAnsi="Times New Roman"/>
          <w:sz w:val="28"/>
          <w:szCs w:val="28"/>
        </w:rPr>
        <w:t>8</w:t>
      </w:r>
      <w:r w:rsidRPr="004D0A22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4D0A22">
        <w:rPr>
          <w:rFonts w:ascii="Times New Roman" w:hAnsi="Times New Roman"/>
          <w:sz w:val="28"/>
          <w:szCs w:val="28"/>
        </w:rPr>
        <w:t>у-</w:t>
      </w:r>
      <w:proofErr w:type="gramEnd"/>
      <w:r w:rsidRPr="004D0A22">
        <w:rPr>
          <w:rFonts w:ascii="Times New Roman" w:hAnsi="Times New Roman"/>
          <w:sz w:val="28"/>
          <w:szCs w:val="28"/>
        </w:rPr>
        <w:t xml:space="preserve"> обществознание –(</w:t>
      </w:r>
      <w:r w:rsidR="00324309">
        <w:rPr>
          <w:rFonts w:ascii="Times New Roman" w:hAnsi="Times New Roman"/>
          <w:sz w:val="28"/>
          <w:szCs w:val="28"/>
        </w:rPr>
        <w:t>16</w:t>
      </w:r>
      <w:r w:rsidRPr="004D0A22">
        <w:rPr>
          <w:rFonts w:ascii="Times New Roman" w:hAnsi="Times New Roman"/>
          <w:sz w:val="28"/>
          <w:szCs w:val="28"/>
        </w:rPr>
        <w:t xml:space="preserve"> учащихся), биология – (1</w:t>
      </w:r>
      <w:r w:rsidR="00324309">
        <w:rPr>
          <w:rFonts w:ascii="Times New Roman" w:hAnsi="Times New Roman"/>
          <w:sz w:val="28"/>
          <w:szCs w:val="28"/>
        </w:rPr>
        <w:t>3</w:t>
      </w:r>
      <w:r w:rsidRPr="004D0A22">
        <w:rPr>
          <w:rFonts w:ascii="Times New Roman" w:hAnsi="Times New Roman"/>
          <w:sz w:val="28"/>
          <w:szCs w:val="28"/>
        </w:rPr>
        <w:t xml:space="preserve"> учащихся). физ</w:t>
      </w:r>
      <w:r w:rsidRPr="004D0A22">
        <w:rPr>
          <w:rFonts w:ascii="Times New Roman" w:hAnsi="Times New Roman"/>
          <w:sz w:val="28"/>
          <w:szCs w:val="28"/>
        </w:rPr>
        <w:t>и</w:t>
      </w:r>
      <w:r w:rsidR="00324309">
        <w:rPr>
          <w:rFonts w:ascii="Times New Roman" w:hAnsi="Times New Roman"/>
          <w:sz w:val="28"/>
          <w:szCs w:val="28"/>
        </w:rPr>
        <w:t>ка (11 учащихся)</w:t>
      </w:r>
      <w:r w:rsidRPr="004D0A22">
        <w:rPr>
          <w:rFonts w:ascii="Times New Roman" w:hAnsi="Times New Roman"/>
          <w:sz w:val="28"/>
          <w:szCs w:val="28"/>
        </w:rPr>
        <w:t xml:space="preserve">. 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 Успешно преодолен минимальны</w:t>
      </w:r>
      <w:r w:rsidR="003B17B2">
        <w:rPr>
          <w:rFonts w:ascii="Times New Roman" w:hAnsi="Times New Roman"/>
          <w:sz w:val="28"/>
          <w:szCs w:val="28"/>
        </w:rPr>
        <w:t>й порог  всеми выпускниками по 9</w:t>
      </w:r>
      <w:r w:rsidRPr="004D0A22">
        <w:rPr>
          <w:rFonts w:ascii="Times New Roman" w:hAnsi="Times New Roman"/>
          <w:sz w:val="28"/>
          <w:szCs w:val="28"/>
        </w:rPr>
        <w:t xml:space="preserve"> предметам. Не преодолен минимальный порог на ЕГЭ по математике базов</w:t>
      </w:r>
      <w:r w:rsidRPr="004D0A22">
        <w:rPr>
          <w:rFonts w:ascii="Times New Roman" w:hAnsi="Times New Roman"/>
          <w:sz w:val="28"/>
          <w:szCs w:val="28"/>
        </w:rPr>
        <w:t>о</w:t>
      </w:r>
      <w:r w:rsidRPr="004D0A22">
        <w:rPr>
          <w:rFonts w:ascii="Times New Roman" w:hAnsi="Times New Roman"/>
          <w:sz w:val="28"/>
          <w:szCs w:val="28"/>
        </w:rPr>
        <w:t>го уровня (</w:t>
      </w:r>
      <w:r w:rsidR="003B17B2">
        <w:rPr>
          <w:rFonts w:ascii="Times New Roman" w:hAnsi="Times New Roman"/>
          <w:sz w:val="28"/>
          <w:szCs w:val="28"/>
        </w:rPr>
        <w:t>1</w:t>
      </w:r>
      <w:r w:rsidRPr="004D0A22">
        <w:rPr>
          <w:rFonts w:ascii="Times New Roman" w:hAnsi="Times New Roman"/>
          <w:sz w:val="28"/>
          <w:szCs w:val="28"/>
        </w:rPr>
        <w:t xml:space="preserve"> выпускник), биологии (</w:t>
      </w:r>
      <w:r w:rsidR="000936D3">
        <w:rPr>
          <w:rFonts w:ascii="Times New Roman" w:hAnsi="Times New Roman"/>
          <w:sz w:val="28"/>
          <w:szCs w:val="28"/>
        </w:rPr>
        <w:t>1</w:t>
      </w:r>
      <w:r w:rsidRPr="004D0A22">
        <w:rPr>
          <w:rFonts w:ascii="Times New Roman" w:hAnsi="Times New Roman"/>
          <w:sz w:val="28"/>
          <w:szCs w:val="28"/>
        </w:rPr>
        <w:t xml:space="preserve"> выпускник</w:t>
      </w:r>
      <w:r w:rsidR="000936D3">
        <w:rPr>
          <w:rFonts w:ascii="Times New Roman" w:hAnsi="Times New Roman"/>
          <w:sz w:val="28"/>
          <w:szCs w:val="28"/>
        </w:rPr>
        <w:t>)</w:t>
      </w:r>
      <w:r w:rsidRPr="004D0A22">
        <w:rPr>
          <w:rFonts w:ascii="Times New Roman" w:hAnsi="Times New Roman"/>
          <w:sz w:val="28"/>
          <w:szCs w:val="28"/>
        </w:rPr>
        <w:t xml:space="preserve">. </w:t>
      </w:r>
    </w:p>
    <w:p w:rsidR="00D00D29" w:rsidRDefault="004D0A22" w:rsidP="00093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936D3">
        <w:rPr>
          <w:rFonts w:ascii="Times New Roman" w:hAnsi="Times New Roman"/>
          <w:sz w:val="28"/>
          <w:szCs w:val="28"/>
        </w:rPr>
        <w:t>Десять выпускников по семи учебным предметам получили высокие ба</w:t>
      </w:r>
      <w:r w:rsidR="000936D3">
        <w:rPr>
          <w:rFonts w:ascii="Times New Roman" w:hAnsi="Times New Roman"/>
          <w:sz w:val="28"/>
          <w:szCs w:val="28"/>
        </w:rPr>
        <w:t>л</w:t>
      </w:r>
      <w:r w:rsidR="000936D3">
        <w:rPr>
          <w:rFonts w:ascii="Times New Roman" w:hAnsi="Times New Roman"/>
          <w:sz w:val="28"/>
          <w:szCs w:val="28"/>
        </w:rPr>
        <w:t xml:space="preserve">лы. Более 90 баллов: русский язык – 4 </w:t>
      </w:r>
      <w:r w:rsidR="006C1597">
        <w:rPr>
          <w:rFonts w:ascii="Times New Roman" w:hAnsi="Times New Roman"/>
          <w:sz w:val="28"/>
          <w:szCs w:val="28"/>
        </w:rPr>
        <w:t>ученика</w:t>
      </w:r>
      <w:r w:rsidR="000936D3">
        <w:rPr>
          <w:rFonts w:ascii="Times New Roman" w:hAnsi="Times New Roman"/>
          <w:sz w:val="28"/>
          <w:szCs w:val="28"/>
        </w:rPr>
        <w:t xml:space="preserve">, литература – 1 </w:t>
      </w:r>
      <w:r w:rsidR="006C1597">
        <w:rPr>
          <w:rFonts w:ascii="Times New Roman" w:hAnsi="Times New Roman"/>
          <w:sz w:val="28"/>
          <w:szCs w:val="28"/>
        </w:rPr>
        <w:t>ученик</w:t>
      </w:r>
      <w:r w:rsidR="000936D3">
        <w:rPr>
          <w:rFonts w:ascii="Times New Roman" w:hAnsi="Times New Roman"/>
          <w:sz w:val="28"/>
          <w:szCs w:val="28"/>
        </w:rPr>
        <w:t>, ист</w:t>
      </w:r>
      <w:r w:rsidR="000936D3">
        <w:rPr>
          <w:rFonts w:ascii="Times New Roman" w:hAnsi="Times New Roman"/>
          <w:sz w:val="28"/>
          <w:szCs w:val="28"/>
        </w:rPr>
        <w:t>о</w:t>
      </w:r>
      <w:r w:rsidR="000936D3">
        <w:rPr>
          <w:rFonts w:ascii="Times New Roman" w:hAnsi="Times New Roman"/>
          <w:sz w:val="28"/>
          <w:szCs w:val="28"/>
        </w:rPr>
        <w:t xml:space="preserve">рия и обществознание – по 1 </w:t>
      </w:r>
      <w:r w:rsidR="006C1597" w:rsidRPr="006C1597">
        <w:rPr>
          <w:rFonts w:ascii="Times New Roman" w:hAnsi="Times New Roman"/>
          <w:sz w:val="28"/>
          <w:szCs w:val="28"/>
        </w:rPr>
        <w:t>ученику</w:t>
      </w:r>
      <w:r w:rsidR="00EC7BDD">
        <w:rPr>
          <w:rFonts w:ascii="Times New Roman" w:hAnsi="Times New Roman"/>
          <w:sz w:val="28"/>
          <w:szCs w:val="28"/>
        </w:rPr>
        <w:t>; 80 и более баллов: русский язык, о</w:t>
      </w:r>
      <w:r w:rsidR="00EC7BDD">
        <w:rPr>
          <w:rFonts w:ascii="Times New Roman" w:hAnsi="Times New Roman"/>
          <w:sz w:val="28"/>
          <w:szCs w:val="28"/>
        </w:rPr>
        <w:t>б</w:t>
      </w:r>
      <w:r w:rsidR="00EC7BDD">
        <w:rPr>
          <w:rFonts w:ascii="Times New Roman" w:hAnsi="Times New Roman"/>
          <w:sz w:val="28"/>
          <w:szCs w:val="28"/>
        </w:rPr>
        <w:t xml:space="preserve">ществознание по 3 </w:t>
      </w:r>
      <w:r w:rsidR="00DA233F">
        <w:rPr>
          <w:rFonts w:ascii="Times New Roman" w:hAnsi="Times New Roman"/>
          <w:sz w:val="28"/>
          <w:szCs w:val="28"/>
        </w:rPr>
        <w:t>ученика</w:t>
      </w:r>
      <w:r w:rsidR="00EC7BDD">
        <w:rPr>
          <w:rFonts w:ascii="Times New Roman" w:hAnsi="Times New Roman"/>
          <w:sz w:val="28"/>
          <w:szCs w:val="28"/>
        </w:rPr>
        <w:t>, математика профильного уровня и физика – по 1 ученику.</w:t>
      </w:r>
    </w:p>
    <w:p w:rsidR="00DA233F" w:rsidRPr="004D0A22" w:rsidRDefault="0051466F" w:rsidP="00093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233F">
        <w:rPr>
          <w:rFonts w:ascii="Times New Roman" w:hAnsi="Times New Roman"/>
          <w:sz w:val="28"/>
          <w:szCs w:val="28"/>
        </w:rPr>
        <w:t>27 выпускников 11-х классов получили отметку «отлично» по математике базового уровня.</w:t>
      </w:r>
    </w:p>
    <w:p w:rsidR="004D0A22" w:rsidRPr="004D0A22" w:rsidRDefault="004D0A22" w:rsidP="00D00D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</w:t>
      </w:r>
      <w:r w:rsidR="00114256">
        <w:rPr>
          <w:rFonts w:ascii="Times New Roman" w:hAnsi="Times New Roman"/>
          <w:sz w:val="28"/>
          <w:szCs w:val="28"/>
        </w:rPr>
        <w:t>Десять</w:t>
      </w:r>
      <w:r w:rsidRPr="004D0A22">
        <w:rPr>
          <w:rFonts w:ascii="Times New Roman" w:hAnsi="Times New Roman"/>
          <w:sz w:val="28"/>
          <w:szCs w:val="28"/>
        </w:rPr>
        <w:t xml:space="preserve"> лет подряд 100% выпускников 11 классов успешно преодолевают минимальный порог по русскому языку,  </w:t>
      </w:r>
      <w:r w:rsidR="00114256">
        <w:rPr>
          <w:rFonts w:ascii="Times New Roman" w:hAnsi="Times New Roman"/>
          <w:sz w:val="28"/>
          <w:szCs w:val="28"/>
        </w:rPr>
        <w:t>восемь</w:t>
      </w:r>
      <w:r w:rsidRPr="004D0A22">
        <w:rPr>
          <w:rFonts w:ascii="Times New Roman" w:hAnsi="Times New Roman"/>
          <w:sz w:val="28"/>
          <w:szCs w:val="28"/>
        </w:rPr>
        <w:t xml:space="preserve"> лет максимальное колич</w:t>
      </w:r>
      <w:r w:rsidRPr="004D0A22">
        <w:rPr>
          <w:rFonts w:ascii="Times New Roman" w:hAnsi="Times New Roman"/>
          <w:sz w:val="28"/>
          <w:szCs w:val="28"/>
        </w:rPr>
        <w:t>е</w:t>
      </w:r>
      <w:r w:rsidRPr="004D0A22">
        <w:rPr>
          <w:rFonts w:ascii="Times New Roman" w:hAnsi="Times New Roman"/>
          <w:sz w:val="28"/>
          <w:szCs w:val="28"/>
        </w:rPr>
        <w:t xml:space="preserve">ство баллов по русскому языку  превышает 90 баллов. 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 </w:t>
      </w:r>
      <w:r w:rsidRPr="004D0A22">
        <w:rPr>
          <w:rFonts w:ascii="Times New Roman" w:hAnsi="Times New Roman"/>
          <w:b/>
          <w:sz w:val="28"/>
          <w:szCs w:val="28"/>
        </w:rPr>
        <w:t xml:space="preserve">    </w:t>
      </w:r>
    </w:p>
    <w:p w:rsidR="00E24B65" w:rsidRPr="00E24B65" w:rsidRDefault="004D0A22" w:rsidP="00E2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65">
        <w:rPr>
          <w:rFonts w:ascii="Times New Roman" w:hAnsi="Times New Roman"/>
          <w:b/>
          <w:sz w:val="28"/>
          <w:szCs w:val="28"/>
        </w:rPr>
        <w:t>Мониторинг среднего балла ЕГЭ по предметам по выбору</w:t>
      </w:r>
    </w:p>
    <w:p w:rsidR="004D0A22" w:rsidRDefault="004D0A22" w:rsidP="00E2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65">
        <w:rPr>
          <w:rFonts w:ascii="Times New Roman" w:hAnsi="Times New Roman"/>
          <w:b/>
          <w:sz w:val="28"/>
          <w:szCs w:val="28"/>
        </w:rPr>
        <w:t>за 201</w:t>
      </w:r>
      <w:r w:rsidR="00E24B65" w:rsidRPr="00E24B65">
        <w:rPr>
          <w:rFonts w:ascii="Times New Roman" w:hAnsi="Times New Roman"/>
          <w:b/>
          <w:sz w:val="28"/>
          <w:szCs w:val="28"/>
        </w:rPr>
        <w:t>7</w:t>
      </w:r>
      <w:r w:rsidRPr="00E24B65">
        <w:rPr>
          <w:rFonts w:ascii="Times New Roman" w:hAnsi="Times New Roman"/>
          <w:b/>
          <w:sz w:val="28"/>
          <w:szCs w:val="28"/>
        </w:rPr>
        <w:t>, 201</w:t>
      </w:r>
      <w:r w:rsidR="00E24B65" w:rsidRPr="00E24B65">
        <w:rPr>
          <w:rFonts w:ascii="Times New Roman" w:hAnsi="Times New Roman"/>
          <w:b/>
          <w:sz w:val="28"/>
          <w:szCs w:val="28"/>
        </w:rPr>
        <w:t>8</w:t>
      </w:r>
      <w:r w:rsidRPr="00E24B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24B65" w:rsidRPr="00E24B65" w:rsidRDefault="00E24B65" w:rsidP="00E2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87"/>
        <w:gridCol w:w="1909"/>
        <w:gridCol w:w="12"/>
        <w:gridCol w:w="1764"/>
        <w:gridCol w:w="1843"/>
      </w:tblGrid>
      <w:tr w:rsidR="004D0A22" w:rsidRPr="004D0A22" w:rsidTr="004D0A22">
        <w:tc>
          <w:tcPr>
            <w:tcW w:w="1949" w:type="dxa"/>
            <w:vMerge w:val="restart"/>
          </w:tcPr>
          <w:p w:rsidR="004D0A22" w:rsidRPr="004D0A22" w:rsidRDefault="004D0A2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Предмет/мин. балл по предм</w:t>
            </w:r>
            <w:r w:rsidRPr="004D0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4D0A22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3896" w:type="dxa"/>
            <w:gridSpan w:val="2"/>
          </w:tcPr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Средний балл по краю</w:t>
            </w:r>
          </w:p>
        </w:tc>
        <w:tc>
          <w:tcPr>
            <w:tcW w:w="3619" w:type="dxa"/>
            <w:gridSpan w:val="3"/>
          </w:tcPr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</w:tr>
      <w:tr w:rsidR="004D0A22" w:rsidRPr="004D0A22" w:rsidTr="004D0A22">
        <w:tc>
          <w:tcPr>
            <w:tcW w:w="1949" w:type="dxa"/>
            <w:vMerge/>
          </w:tcPr>
          <w:p w:rsidR="004D0A22" w:rsidRPr="004D0A22" w:rsidRDefault="004D0A22" w:rsidP="004D0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</w:tcPr>
          <w:p w:rsidR="004D0A22" w:rsidRPr="004D0A22" w:rsidRDefault="004D0A22" w:rsidP="00E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201</w:t>
            </w:r>
            <w:r w:rsidR="00E24B6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D0A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21" w:type="dxa"/>
            <w:gridSpan w:val="2"/>
          </w:tcPr>
          <w:p w:rsidR="004D0A22" w:rsidRPr="004D0A22" w:rsidRDefault="00E24B65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4D0A22" w:rsidRPr="004D0A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64" w:type="dxa"/>
          </w:tcPr>
          <w:p w:rsidR="004D0A22" w:rsidRPr="004D0A22" w:rsidRDefault="004D0A22" w:rsidP="00E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201</w:t>
            </w:r>
            <w:r w:rsidR="00E24B65">
              <w:rPr>
                <w:rFonts w:ascii="Times New Roman" w:hAnsi="Times New Roman"/>
                <w:sz w:val="24"/>
                <w:szCs w:val="24"/>
              </w:rPr>
              <w:t>7</w:t>
            </w:r>
            <w:r w:rsidRPr="004D0A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D0A22" w:rsidRPr="004D0A22" w:rsidRDefault="004D0A22" w:rsidP="00E2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201</w:t>
            </w:r>
            <w:r w:rsidR="00E24B65">
              <w:rPr>
                <w:rFonts w:ascii="Times New Roman" w:hAnsi="Times New Roman"/>
                <w:sz w:val="24"/>
                <w:szCs w:val="24"/>
              </w:rPr>
              <w:t>8</w:t>
            </w:r>
            <w:r w:rsidRPr="004D0A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D0A22" w:rsidRPr="004D0A22" w:rsidTr="004D0A22">
        <w:tc>
          <w:tcPr>
            <w:tcW w:w="1949" w:type="dxa"/>
          </w:tcPr>
          <w:p w:rsidR="004D0A22" w:rsidRPr="004D0A22" w:rsidRDefault="004D0A2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Литература      (32 б)</w:t>
            </w:r>
          </w:p>
        </w:tc>
        <w:tc>
          <w:tcPr>
            <w:tcW w:w="1987" w:type="dxa"/>
          </w:tcPr>
          <w:p w:rsidR="004D0A2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921" w:type="dxa"/>
            <w:gridSpan w:val="2"/>
          </w:tcPr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D0A22" w:rsidRPr="004D0A22" w:rsidRDefault="00087E1A" w:rsidP="004D0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43" w:type="dxa"/>
          </w:tcPr>
          <w:p w:rsidR="004D0A22" w:rsidRPr="004D0A22" w:rsidRDefault="00683FB2" w:rsidP="004D0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D0A22" w:rsidRPr="004D0A22" w:rsidTr="004D0A22">
        <w:tc>
          <w:tcPr>
            <w:tcW w:w="1949" w:type="dxa"/>
          </w:tcPr>
          <w:p w:rsidR="004D0A22" w:rsidRPr="004D0A22" w:rsidRDefault="004D0A2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Английский яз. (22 б)</w:t>
            </w:r>
          </w:p>
        </w:tc>
        <w:tc>
          <w:tcPr>
            <w:tcW w:w="1987" w:type="dxa"/>
          </w:tcPr>
          <w:p w:rsidR="004D0A2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21" w:type="dxa"/>
            <w:gridSpan w:val="2"/>
          </w:tcPr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D0A22" w:rsidRPr="004D0A22" w:rsidRDefault="00087E1A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843" w:type="dxa"/>
          </w:tcPr>
          <w:p w:rsidR="004D0A2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</w:tr>
      <w:tr w:rsidR="004D0A22" w:rsidRPr="004D0A22" w:rsidTr="004D0A22">
        <w:tc>
          <w:tcPr>
            <w:tcW w:w="1949" w:type="dxa"/>
          </w:tcPr>
          <w:p w:rsidR="004D0A22" w:rsidRPr="004D0A22" w:rsidRDefault="004D0A2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Информатика  (40 б)</w:t>
            </w:r>
          </w:p>
        </w:tc>
        <w:tc>
          <w:tcPr>
            <w:tcW w:w="1987" w:type="dxa"/>
          </w:tcPr>
          <w:p w:rsidR="004D0A2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921" w:type="dxa"/>
            <w:gridSpan w:val="2"/>
          </w:tcPr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D0A22" w:rsidRPr="004D0A22" w:rsidRDefault="00087E1A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843" w:type="dxa"/>
          </w:tcPr>
          <w:p w:rsidR="004D0A2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4D0A22" w:rsidRPr="004D0A22" w:rsidTr="004D0A22">
        <w:tc>
          <w:tcPr>
            <w:tcW w:w="1949" w:type="dxa"/>
          </w:tcPr>
          <w:p w:rsidR="004D0A22" w:rsidRPr="004D0A22" w:rsidRDefault="004D0A2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Физика             (36 б)</w:t>
            </w:r>
          </w:p>
        </w:tc>
        <w:tc>
          <w:tcPr>
            <w:tcW w:w="1987" w:type="dxa"/>
          </w:tcPr>
          <w:p w:rsidR="004D0A2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921" w:type="dxa"/>
            <w:gridSpan w:val="2"/>
          </w:tcPr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D0A22" w:rsidRPr="004D0A22" w:rsidRDefault="00087E1A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D0A2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4D0A22" w:rsidRPr="004D0A22" w:rsidTr="004D0A22">
        <w:tc>
          <w:tcPr>
            <w:tcW w:w="1949" w:type="dxa"/>
          </w:tcPr>
          <w:p w:rsidR="004D0A22" w:rsidRPr="004D0A22" w:rsidRDefault="004D0A2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Химия              (36 б)</w:t>
            </w:r>
          </w:p>
        </w:tc>
        <w:tc>
          <w:tcPr>
            <w:tcW w:w="1987" w:type="dxa"/>
          </w:tcPr>
          <w:p w:rsidR="004D0A2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921" w:type="dxa"/>
            <w:gridSpan w:val="2"/>
          </w:tcPr>
          <w:p w:rsidR="004D0A22" w:rsidRPr="004D0A22" w:rsidRDefault="004D0A2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D0A22" w:rsidRPr="004D0A22" w:rsidRDefault="00087E1A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D0A2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683FB2" w:rsidRPr="004D0A22" w:rsidTr="004D0A22">
        <w:tc>
          <w:tcPr>
            <w:tcW w:w="1949" w:type="dxa"/>
          </w:tcPr>
          <w:p w:rsidR="00683FB2" w:rsidRPr="004D0A22" w:rsidRDefault="00683FB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Биология         (36 б)</w:t>
            </w:r>
          </w:p>
        </w:tc>
        <w:tc>
          <w:tcPr>
            <w:tcW w:w="1987" w:type="dxa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921" w:type="dxa"/>
            <w:gridSpan w:val="2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3FB2" w:rsidRPr="004D0A22" w:rsidRDefault="00683FB2" w:rsidP="00957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843" w:type="dxa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683FB2" w:rsidRPr="004D0A22" w:rsidTr="004D0A22">
        <w:tc>
          <w:tcPr>
            <w:tcW w:w="1949" w:type="dxa"/>
          </w:tcPr>
          <w:p w:rsidR="00683FB2" w:rsidRPr="004D0A22" w:rsidRDefault="00683FB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География       (37 б)</w:t>
            </w:r>
          </w:p>
        </w:tc>
        <w:tc>
          <w:tcPr>
            <w:tcW w:w="1987" w:type="dxa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921" w:type="dxa"/>
            <w:gridSpan w:val="2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3FB2" w:rsidRPr="004D0A22" w:rsidRDefault="00683FB2" w:rsidP="00957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843" w:type="dxa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683FB2" w:rsidRPr="004D0A22" w:rsidTr="004D0A22">
        <w:tc>
          <w:tcPr>
            <w:tcW w:w="1949" w:type="dxa"/>
          </w:tcPr>
          <w:p w:rsidR="00683FB2" w:rsidRPr="004D0A22" w:rsidRDefault="00683FB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История           (32 б)</w:t>
            </w:r>
          </w:p>
        </w:tc>
        <w:tc>
          <w:tcPr>
            <w:tcW w:w="1987" w:type="dxa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921" w:type="dxa"/>
            <w:gridSpan w:val="2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3FB2" w:rsidRPr="004D0A22" w:rsidRDefault="00683FB2" w:rsidP="00957B3A">
            <w:pPr>
              <w:tabs>
                <w:tab w:val="right" w:pos="1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843" w:type="dxa"/>
          </w:tcPr>
          <w:p w:rsidR="00683FB2" w:rsidRPr="004D0A22" w:rsidRDefault="00683FB2" w:rsidP="004D0A22">
            <w:pPr>
              <w:tabs>
                <w:tab w:val="right" w:pos="1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83FB2" w:rsidRPr="004D0A22" w:rsidTr="004D0A22">
        <w:tc>
          <w:tcPr>
            <w:tcW w:w="1949" w:type="dxa"/>
          </w:tcPr>
          <w:p w:rsidR="00683FB2" w:rsidRPr="004D0A22" w:rsidRDefault="00683FB2" w:rsidP="004D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 xml:space="preserve">Обществознание                             (42 б) </w:t>
            </w:r>
          </w:p>
        </w:tc>
        <w:tc>
          <w:tcPr>
            <w:tcW w:w="1987" w:type="dxa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921" w:type="dxa"/>
            <w:gridSpan w:val="2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3FB2" w:rsidRPr="004D0A22" w:rsidRDefault="00683FB2" w:rsidP="00957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22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43" w:type="dxa"/>
          </w:tcPr>
          <w:p w:rsidR="00683FB2" w:rsidRPr="004D0A22" w:rsidRDefault="00683FB2" w:rsidP="004D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</w:tbl>
    <w:p w:rsidR="004D0A22" w:rsidRDefault="004D0A22" w:rsidP="004D0A2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A22">
        <w:rPr>
          <w:rFonts w:ascii="Times New Roman" w:hAnsi="Times New Roman"/>
          <w:sz w:val="24"/>
          <w:szCs w:val="24"/>
        </w:rPr>
        <w:t xml:space="preserve">       </w:t>
      </w:r>
    </w:p>
    <w:p w:rsidR="004D0A22" w:rsidRPr="004D0A22" w:rsidRDefault="004D0A22" w:rsidP="004D0A22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Повышение результатов ЕГЭ </w:t>
      </w:r>
      <w:r w:rsidR="00D00D29">
        <w:rPr>
          <w:rFonts w:ascii="Times New Roman" w:hAnsi="Times New Roman"/>
          <w:sz w:val="28"/>
          <w:szCs w:val="28"/>
        </w:rPr>
        <w:t>201</w:t>
      </w:r>
      <w:r w:rsidR="00537502">
        <w:rPr>
          <w:rFonts w:ascii="Times New Roman" w:hAnsi="Times New Roman"/>
          <w:sz w:val="28"/>
          <w:szCs w:val="28"/>
        </w:rPr>
        <w:t>8</w:t>
      </w:r>
      <w:r w:rsidRPr="004D0A22">
        <w:rPr>
          <w:rFonts w:ascii="Times New Roman" w:hAnsi="Times New Roman"/>
          <w:sz w:val="28"/>
          <w:szCs w:val="28"/>
        </w:rPr>
        <w:t xml:space="preserve"> года по сравнению с предыдущим г</w:t>
      </w:r>
      <w:r w:rsidRPr="004D0A22">
        <w:rPr>
          <w:rFonts w:ascii="Times New Roman" w:hAnsi="Times New Roman"/>
          <w:sz w:val="28"/>
          <w:szCs w:val="28"/>
        </w:rPr>
        <w:t>о</w:t>
      </w:r>
      <w:r w:rsidRPr="004D0A22">
        <w:rPr>
          <w:rFonts w:ascii="Times New Roman" w:hAnsi="Times New Roman"/>
          <w:sz w:val="28"/>
          <w:szCs w:val="28"/>
        </w:rPr>
        <w:t>дом</w:t>
      </w:r>
      <w:r w:rsidRPr="004D0A22">
        <w:rPr>
          <w:rFonts w:ascii="Times New Roman" w:hAnsi="Times New Roman"/>
          <w:sz w:val="24"/>
          <w:szCs w:val="24"/>
        </w:rPr>
        <w:t xml:space="preserve"> </w:t>
      </w:r>
      <w:r w:rsidR="00D00D29" w:rsidRPr="00D00D29">
        <w:rPr>
          <w:rFonts w:ascii="Times New Roman" w:hAnsi="Times New Roman"/>
          <w:sz w:val="28"/>
          <w:szCs w:val="28"/>
        </w:rPr>
        <w:t>п</w:t>
      </w:r>
      <w:r w:rsidRPr="004D0A22">
        <w:rPr>
          <w:rFonts w:ascii="Times New Roman" w:hAnsi="Times New Roman"/>
          <w:sz w:val="28"/>
          <w:szCs w:val="28"/>
        </w:rPr>
        <w:t xml:space="preserve">роизошло </w:t>
      </w:r>
      <w:r w:rsidR="00D00D29">
        <w:rPr>
          <w:rFonts w:ascii="Times New Roman" w:hAnsi="Times New Roman"/>
          <w:sz w:val="28"/>
          <w:szCs w:val="28"/>
        </w:rPr>
        <w:t xml:space="preserve">по </w:t>
      </w:r>
      <w:r w:rsidR="00537502">
        <w:rPr>
          <w:rFonts w:ascii="Times New Roman" w:hAnsi="Times New Roman"/>
          <w:sz w:val="28"/>
          <w:szCs w:val="28"/>
        </w:rPr>
        <w:t>8</w:t>
      </w:r>
      <w:r w:rsidR="00D00D29">
        <w:rPr>
          <w:rFonts w:ascii="Times New Roman" w:hAnsi="Times New Roman"/>
          <w:sz w:val="28"/>
          <w:szCs w:val="28"/>
        </w:rPr>
        <w:t xml:space="preserve"> предметам: литература, </w:t>
      </w:r>
      <w:r w:rsidR="00537502">
        <w:rPr>
          <w:rFonts w:ascii="Times New Roman" w:hAnsi="Times New Roman"/>
          <w:sz w:val="28"/>
          <w:szCs w:val="28"/>
        </w:rPr>
        <w:t xml:space="preserve">информатика, </w:t>
      </w:r>
      <w:r w:rsidR="002A5EF7">
        <w:rPr>
          <w:rFonts w:ascii="Times New Roman" w:hAnsi="Times New Roman"/>
          <w:sz w:val="28"/>
          <w:szCs w:val="28"/>
        </w:rPr>
        <w:t xml:space="preserve">физика,  </w:t>
      </w:r>
      <w:r w:rsidR="00537502">
        <w:rPr>
          <w:rFonts w:ascii="Times New Roman" w:hAnsi="Times New Roman"/>
          <w:sz w:val="28"/>
          <w:szCs w:val="28"/>
        </w:rPr>
        <w:t>химия</w:t>
      </w:r>
      <w:r w:rsidR="00D00D29">
        <w:rPr>
          <w:rFonts w:ascii="Times New Roman" w:hAnsi="Times New Roman"/>
          <w:sz w:val="28"/>
          <w:szCs w:val="28"/>
        </w:rPr>
        <w:t>,</w:t>
      </w:r>
      <w:r w:rsidR="002A5EF7">
        <w:rPr>
          <w:rFonts w:ascii="Times New Roman" w:hAnsi="Times New Roman"/>
          <w:sz w:val="28"/>
          <w:szCs w:val="28"/>
        </w:rPr>
        <w:t xml:space="preserve"> биология, география, история, обществознание</w:t>
      </w:r>
      <w:r w:rsidR="00D00D29">
        <w:rPr>
          <w:rFonts w:ascii="Times New Roman" w:hAnsi="Times New Roman"/>
          <w:sz w:val="28"/>
          <w:szCs w:val="28"/>
        </w:rPr>
        <w:t>. Максимальное</w:t>
      </w:r>
      <w:r w:rsidRPr="004D0A22">
        <w:rPr>
          <w:rFonts w:ascii="Times New Roman" w:hAnsi="Times New Roman"/>
          <w:sz w:val="28"/>
          <w:szCs w:val="28"/>
        </w:rPr>
        <w:t xml:space="preserve"> </w:t>
      </w:r>
      <w:r w:rsidR="00D00D29">
        <w:rPr>
          <w:rFonts w:ascii="Times New Roman" w:hAnsi="Times New Roman"/>
          <w:sz w:val="28"/>
          <w:szCs w:val="28"/>
        </w:rPr>
        <w:t>увеличение</w:t>
      </w:r>
      <w:r w:rsidRPr="004D0A22">
        <w:rPr>
          <w:rFonts w:ascii="Times New Roman" w:hAnsi="Times New Roman"/>
          <w:sz w:val="28"/>
          <w:szCs w:val="28"/>
        </w:rPr>
        <w:t xml:space="preserve"> по англ</w:t>
      </w:r>
      <w:r w:rsidR="00D00D29">
        <w:rPr>
          <w:rFonts w:ascii="Times New Roman" w:hAnsi="Times New Roman"/>
          <w:sz w:val="28"/>
          <w:szCs w:val="28"/>
        </w:rPr>
        <w:t>ийскому</w:t>
      </w:r>
      <w:r w:rsidRPr="004D0A22">
        <w:rPr>
          <w:rFonts w:ascii="Times New Roman" w:hAnsi="Times New Roman"/>
          <w:sz w:val="28"/>
          <w:szCs w:val="28"/>
        </w:rPr>
        <w:t xml:space="preserve"> языку – на 12,5 б.  </w:t>
      </w:r>
    </w:p>
    <w:p w:rsidR="004D0A22" w:rsidRPr="004D0A22" w:rsidRDefault="004D0A22" w:rsidP="004D0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</w:t>
      </w:r>
      <w:r w:rsidR="002A5EF7">
        <w:rPr>
          <w:rFonts w:ascii="Times New Roman" w:hAnsi="Times New Roman"/>
          <w:sz w:val="28"/>
          <w:szCs w:val="28"/>
        </w:rPr>
        <w:t xml:space="preserve">     По результатам ЕГЭ  2</w:t>
      </w:r>
      <w:r w:rsidRPr="004D0A22">
        <w:rPr>
          <w:rFonts w:ascii="Times New Roman" w:hAnsi="Times New Roman"/>
          <w:sz w:val="28"/>
          <w:szCs w:val="28"/>
        </w:rPr>
        <w:t xml:space="preserve"> выпускник</w:t>
      </w:r>
      <w:r w:rsidR="002A5EF7">
        <w:rPr>
          <w:rFonts w:ascii="Times New Roman" w:hAnsi="Times New Roman"/>
          <w:sz w:val="28"/>
          <w:szCs w:val="28"/>
        </w:rPr>
        <w:t>а</w:t>
      </w:r>
      <w:r w:rsidRPr="004D0A22">
        <w:rPr>
          <w:rFonts w:ascii="Times New Roman" w:hAnsi="Times New Roman"/>
          <w:sz w:val="28"/>
          <w:szCs w:val="28"/>
        </w:rPr>
        <w:t xml:space="preserve"> подали заявление на апелляцию по </w:t>
      </w:r>
      <w:r w:rsidR="002A5EF7">
        <w:rPr>
          <w:rFonts w:ascii="Times New Roman" w:hAnsi="Times New Roman"/>
          <w:sz w:val="28"/>
          <w:szCs w:val="28"/>
        </w:rPr>
        <w:t>английскому языку</w:t>
      </w:r>
      <w:r w:rsidRPr="004D0A22">
        <w:rPr>
          <w:rFonts w:ascii="Times New Roman" w:hAnsi="Times New Roman"/>
          <w:sz w:val="28"/>
          <w:szCs w:val="28"/>
        </w:rPr>
        <w:t>. Апелляции изменений в количестве баллов не дали.</w:t>
      </w:r>
    </w:p>
    <w:p w:rsidR="004D0A22" w:rsidRPr="00D00D29" w:rsidRDefault="004D0A22" w:rsidP="00D00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t xml:space="preserve">       Нарушений нормативно-правовой базы в ходе государственной итоговой аттестации  выпускников 11 классо</w:t>
      </w:r>
      <w:r w:rsidR="00D00D29">
        <w:rPr>
          <w:rFonts w:ascii="Times New Roman" w:hAnsi="Times New Roman"/>
          <w:sz w:val="28"/>
          <w:szCs w:val="28"/>
        </w:rPr>
        <w:t>в 201</w:t>
      </w:r>
      <w:r w:rsidR="00833BC4">
        <w:rPr>
          <w:rFonts w:ascii="Times New Roman" w:hAnsi="Times New Roman"/>
          <w:sz w:val="28"/>
          <w:szCs w:val="28"/>
        </w:rPr>
        <w:t>8</w:t>
      </w:r>
      <w:r w:rsidR="00D00D29">
        <w:rPr>
          <w:rFonts w:ascii="Times New Roman" w:hAnsi="Times New Roman"/>
          <w:sz w:val="28"/>
          <w:szCs w:val="28"/>
        </w:rPr>
        <w:t xml:space="preserve"> года  допущено не было. </w:t>
      </w:r>
    </w:p>
    <w:p w:rsidR="00B4218F" w:rsidRPr="00B93E4C" w:rsidRDefault="00B4218F" w:rsidP="004D0A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D0A22" w:rsidRPr="00391C73" w:rsidRDefault="004D0A22" w:rsidP="004D0A22">
      <w:pPr>
        <w:spacing w:after="0"/>
        <w:ind w:right="481"/>
        <w:jc w:val="center"/>
        <w:rPr>
          <w:rFonts w:ascii="Times New Roman" w:hAnsi="Times New Roman"/>
          <w:b/>
          <w:sz w:val="28"/>
          <w:szCs w:val="28"/>
        </w:rPr>
      </w:pPr>
      <w:r w:rsidRPr="00391C73">
        <w:rPr>
          <w:rFonts w:ascii="Times New Roman" w:hAnsi="Times New Roman"/>
          <w:b/>
          <w:sz w:val="28"/>
          <w:szCs w:val="28"/>
        </w:rPr>
        <w:t>Мониторинг участия школьников в интеллектуальных конкурсах</w:t>
      </w:r>
    </w:p>
    <w:p w:rsidR="004D0A22" w:rsidRPr="004D0A22" w:rsidRDefault="004D0A22" w:rsidP="004D0A22">
      <w:pPr>
        <w:spacing w:after="0"/>
        <w:ind w:right="481"/>
        <w:jc w:val="center"/>
        <w:rPr>
          <w:rFonts w:ascii="Times New Roman" w:hAnsi="Times New Roman"/>
          <w:b/>
          <w:sz w:val="28"/>
          <w:szCs w:val="28"/>
        </w:rPr>
      </w:pPr>
      <w:r w:rsidRPr="00391C73">
        <w:rPr>
          <w:rFonts w:ascii="Times New Roman" w:hAnsi="Times New Roman"/>
          <w:b/>
          <w:sz w:val="28"/>
          <w:szCs w:val="28"/>
        </w:rPr>
        <w:t>в 201</w:t>
      </w:r>
      <w:r w:rsidR="00833BC4" w:rsidRPr="00391C73">
        <w:rPr>
          <w:rFonts w:ascii="Times New Roman" w:hAnsi="Times New Roman"/>
          <w:b/>
          <w:sz w:val="28"/>
          <w:szCs w:val="28"/>
        </w:rPr>
        <w:t>7</w:t>
      </w:r>
      <w:r w:rsidRPr="00391C73">
        <w:rPr>
          <w:rFonts w:ascii="Times New Roman" w:hAnsi="Times New Roman"/>
          <w:b/>
          <w:sz w:val="28"/>
          <w:szCs w:val="28"/>
        </w:rPr>
        <w:t>-201</w:t>
      </w:r>
      <w:r w:rsidR="00833BC4" w:rsidRPr="00391C73">
        <w:rPr>
          <w:rFonts w:ascii="Times New Roman" w:hAnsi="Times New Roman"/>
          <w:b/>
          <w:sz w:val="28"/>
          <w:szCs w:val="28"/>
        </w:rPr>
        <w:t>8</w:t>
      </w:r>
      <w:r w:rsidRPr="00391C73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D0A22" w:rsidRPr="00F545E4" w:rsidRDefault="004D0A22" w:rsidP="004D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A22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F545E4">
        <w:rPr>
          <w:rFonts w:ascii="Times New Roman" w:hAnsi="Times New Roman"/>
          <w:sz w:val="28"/>
          <w:szCs w:val="28"/>
        </w:rPr>
        <w:t>В соответствии с планом учебно-воспитательной работы школы на 2016-2017 учебный год обучающиеся приняли активное участие в различных интеллектуальных конкурсах.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     В школьном этапе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ВОШ по 14 учебным предметам (включая  </w:t>
      </w:r>
      <w:proofErr w:type="spellStart"/>
      <w:r w:rsidRPr="00F545E4">
        <w:rPr>
          <w:rFonts w:ascii="Times New Roman" w:hAnsi="Times New Roman"/>
          <w:sz w:val="28"/>
          <w:szCs w:val="28"/>
        </w:rPr>
        <w:t>кубанов</w:t>
      </w:r>
      <w:r w:rsidRPr="00F545E4">
        <w:rPr>
          <w:rFonts w:ascii="Times New Roman" w:hAnsi="Times New Roman"/>
          <w:sz w:val="28"/>
          <w:szCs w:val="28"/>
        </w:rPr>
        <w:t>е</w:t>
      </w:r>
      <w:r w:rsidRPr="00F545E4">
        <w:rPr>
          <w:rFonts w:ascii="Times New Roman" w:hAnsi="Times New Roman"/>
          <w:sz w:val="28"/>
          <w:szCs w:val="28"/>
        </w:rPr>
        <w:t>дение</w:t>
      </w:r>
      <w:proofErr w:type="spellEnd"/>
      <w:r w:rsidRPr="00F545E4">
        <w:rPr>
          <w:rFonts w:ascii="Times New Roman" w:hAnsi="Times New Roman"/>
          <w:sz w:val="28"/>
          <w:szCs w:val="28"/>
        </w:rPr>
        <w:t xml:space="preserve">) участвовало  613 </w:t>
      </w:r>
      <w:proofErr w:type="gramStart"/>
      <w:r w:rsidRPr="00F545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45E4">
        <w:rPr>
          <w:rFonts w:ascii="Times New Roman" w:hAnsi="Times New Roman"/>
          <w:sz w:val="28"/>
          <w:szCs w:val="28"/>
        </w:rPr>
        <w:t xml:space="preserve"> 3-11классов. Наибольшее количество участников по физ</w:t>
      </w:r>
      <w:r w:rsidR="00F545E4">
        <w:rPr>
          <w:rFonts w:ascii="Times New Roman" w:hAnsi="Times New Roman"/>
          <w:sz w:val="28"/>
          <w:szCs w:val="28"/>
        </w:rPr>
        <w:t>ической</w:t>
      </w:r>
      <w:r w:rsidRPr="00F545E4">
        <w:rPr>
          <w:rFonts w:ascii="Times New Roman" w:hAnsi="Times New Roman"/>
          <w:sz w:val="28"/>
          <w:szCs w:val="28"/>
        </w:rPr>
        <w:t xml:space="preserve"> культуре (73 уч.),  математике (53 уч.), рус</w:t>
      </w:r>
      <w:r w:rsidR="00F545E4">
        <w:rPr>
          <w:rFonts w:ascii="Times New Roman" w:hAnsi="Times New Roman"/>
          <w:sz w:val="28"/>
          <w:szCs w:val="28"/>
        </w:rPr>
        <w:t>скому</w:t>
      </w:r>
      <w:r w:rsidRPr="00F545E4">
        <w:rPr>
          <w:rFonts w:ascii="Times New Roman" w:hAnsi="Times New Roman"/>
          <w:sz w:val="28"/>
          <w:szCs w:val="28"/>
        </w:rPr>
        <w:t xml:space="preserve"> языку (49 уч.), биологии (46 уч.) Отбор  участников  муниципального этапа проходил на основе анализа представленных школой  протоколов, работ п</w:t>
      </w:r>
      <w:r w:rsidRPr="00F545E4">
        <w:rPr>
          <w:rFonts w:ascii="Times New Roman" w:hAnsi="Times New Roman"/>
          <w:sz w:val="28"/>
          <w:szCs w:val="28"/>
        </w:rPr>
        <w:t>о</w:t>
      </w:r>
      <w:r w:rsidRPr="00F545E4">
        <w:rPr>
          <w:rFonts w:ascii="Times New Roman" w:hAnsi="Times New Roman"/>
          <w:sz w:val="28"/>
          <w:szCs w:val="28"/>
        </w:rPr>
        <w:t xml:space="preserve">бедителей и призеров олимпиад школьного тура. 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     Из 38 участников муниципального этапа  - 6 получили статус призера: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b/>
          <w:sz w:val="28"/>
          <w:szCs w:val="28"/>
        </w:rPr>
        <w:t xml:space="preserve"> - </w:t>
      </w:r>
      <w:r w:rsidRPr="00F545E4">
        <w:rPr>
          <w:rFonts w:ascii="Times New Roman" w:hAnsi="Times New Roman"/>
          <w:sz w:val="28"/>
          <w:szCs w:val="28"/>
        </w:rPr>
        <w:t xml:space="preserve">2 ученика 7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 xml:space="preserve">. по математике; 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</w:t>
      </w:r>
      <w:r w:rsidR="00F545E4">
        <w:rPr>
          <w:rFonts w:ascii="Times New Roman" w:hAnsi="Times New Roman"/>
          <w:sz w:val="28"/>
          <w:szCs w:val="28"/>
        </w:rPr>
        <w:t>1</w:t>
      </w:r>
      <w:r w:rsidRPr="00F545E4">
        <w:rPr>
          <w:rFonts w:ascii="Times New Roman" w:hAnsi="Times New Roman"/>
          <w:sz w:val="28"/>
          <w:szCs w:val="28"/>
        </w:rPr>
        <w:t xml:space="preserve"> ученица 11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 xml:space="preserve">. по 3 предметам: обществознание, литература и право;     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</w:t>
      </w:r>
      <w:r w:rsidR="00F545E4">
        <w:rPr>
          <w:rFonts w:ascii="Times New Roman" w:hAnsi="Times New Roman"/>
          <w:sz w:val="28"/>
          <w:szCs w:val="28"/>
        </w:rPr>
        <w:t>1</w:t>
      </w:r>
      <w:r w:rsidRPr="00F545E4">
        <w:rPr>
          <w:rFonts w:ascii="Times New Roman" w:hAnsi="Times New Roman"/>
          <w:sz w:val="28"/>
          <w:szCs w:val="28"/>
        </w:rPr>
        <w:t xml:space="preserve"> ученица 8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 xml:space="preserve">. по ОПК. 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     В  региональном  этапе участвовали  5 призеров муниципального этапа: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математика - 1 учащийся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 xml:space="preserve">.;  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обществознание –1 учащаяся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>11 л.;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литература - 1учащаяся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>.;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право - 1учащаяся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>.;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ОПК - 1учащаяся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8 класса. 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      Призер</w:t>
      </w:r>
      <w:r w:rsidR="00F545E4">
        <w:rPr>
          <w:rFonts w:ascii="Times New Roman" w:hAnsi="Times New Roman"/>
          <w:sz w:val="28"/>
          <w:szCs w:val="28"/>
        </w:rPr>
        <w:t>ами</w:t>
      </w:r>
      <w:r w:rsidRPr="00F545E4">
        <w:rPr>
          <w:rFonts w:ascii="Times New Roman" w:hAnsi="Times New Roman"/>
          <w:sz w:val="28"/>
          <w:szCs w:val="28"/>
        </w:rPr>
        <w:t xml:space="preserve"> регионального этапа ВОШ </w:t>
      </w:r>
      <w:r w:rsidR="00F545E4">
        <w:rPr>
          <w:rFonts w:ascii="Times New Roman" w:hAnsi="Times New Roman"/>
          <w:sz w:val="28"/>
          <w:szCs w:val="28"/>
        </w:rPr>
        <w:t>стали</w:t>
      </w:r>
      <w:r w:rsidRPr="00F545E4">
        <w:rPr>
          <w:rFonts w:ascii="Times New Roman" w:hAnsi="Times New Roman"/>
          <w:sz w:val="28"/>
          <w:szCs w:val="28"/>
        </w:rPr>
        <w:t xml:space="preserve"> 4 уч</w:t>
      </w:r>
      <w:r w:rsidR="00F545E4">
        <w:rPr>
          <w:rFonts w:ascii="Times New Roman" w:hAnsi="Times New Roman"/>
          <w:sz w:val="28"/>
          <w:szCs w:val="28"/>
        </w:rPr>
        <w:t>ащихся</w:t>
      </w:r>
      <w:r w:rsidRPr="00F545E4">
        <w:rPr>
          <w:rFonts w:ascii="Times New Roman" w:hAnsi="Times New Roman"/>
          <w:sz w:val="28"/>
          <w:szCs w:val="28"/>
        </w:rPr>
        <w:t>: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обществознание – 1 учащаяся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>.;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литература - 1учащаяся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>.</w:t>
      </w:r>
      <w:proofErr w:type="gramStart"/>
      <w:r w:rsidRPr="00F545E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право </w:t>
      </w:r>
      <w:r w:rsidR="00F545E4">
        <w:rPr>
          <w:rFonts w:ascii="Times New Roman" w:hAnsi="Times New Roman"/>
          <w:sz w:val="28"/>
          <w:szCs w:val="28"/>
        </w:rPr>
        <w:t>–</w:t>
      </w:r>
      <w:r w:rsidRPr="00F545E4">
        <w:rPr>
          <w:rFonts w:ascii="Times New Roman" w:hAnsi="Times New Roman"/>
          <w:sz w:val="28"/>
          <w:szCs w:val="28"/>
        </w:rPr>
        <w:t xml:space="preserve"> </w:t>
      </w:r>
      <w:r w:rsidR="00F545E4">
        <w:rPr>
          <w:rFonts w:ascii="Times New Roman" w:hAnsi="Times New Roman"/>
          <w:sz w:val="28"/>
          <w:szCs w:val="28"/>
        </w:rPr>
        <w:t xml:space="preserve">1 </w:t>
      </w:r>
      <w:r w:rsidRPr="00F545E4">
        <w:rPr>
          <w:rFonts w:ascii="Times New Roman" w:hAnsi="Times New Roman"/>
          <w:sz w:val="28"/>
          <w:szCs w:val="28"/>
        </w:rPr>
        <w:t>учащаяся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>.;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- ОПК – 1  учащаяся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>8 класса.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1C73">
        <w:rPr>
          <w:rFonts w:ascii="Times New Roman" w:hAnsi="Times New Roman"/>
          <w:sz w:val="28"/>
          <w:szCs w:val="28"/>
        </w:rPr>
        <w:t xml:space="preserve">В </w:t>
      </w:r>
      <w:r w:rsidR="00F545E4" w:rsidRPr="00391C73">
        <w:rPr>
          <w:rFonts w:ascii="Times New Roman" w:hAnsi="Times New Roman"/>
          <w:sz w:val="28"/>
          <w:szCs w:val="28"/>
        </w:rPr>
        <w:t>ин</w:t>
      </w:r>
      <w:r w:rsidRPr="00391C73">
        <w:rPr>
          <w:rFonts w:ascii="Times New Roman" w:hAnsi="Times New Roman"/>
          <w:sz w:val="28"/>
          <w:szCs w:val="28"/>
        </w:rPr>
        <w:t>теллектуальны</w:t>
      </w:r>
      <w:r w:rsidR="00F545E4" w:rsidRPr="00391C73">
        <w:rPr>
          <w:rFonts w:ascii="Times New Roman" w:hAnsi="Times New Roman"/>
          <w:sz w:val="28"/>
          <w:szCs w:val="28"/>
        </w:rPr>
        <w:t>х</w:t>
      </w:r>
      <w:r w:rsidRPr="00391C73">
        <w:rPr>
          <w:rFonts w:ascii="Times New Roman" w:hAnsi="Times New Roman"/>
          <w:sz w:val="28"/>
          <w:szCs w:val="28"/>
        </w:rPr>
        <w:t xml:space="preserve"> конкурсах</w:t>
      </w:r>
      <w:r w:rsidR="00F545E4" w:rsidRPr="00391C73">
        <w:rPr>
          <w:rFonts w:ascii="Times New Roman" w:hAnsi="Times New Roman"/>
          <w:sz w:val="28"/>
          <w:szCs w:val="28"/>
        </w:rPr>
        <w:t xml:space="preserve"> </w:t>
      </w:r>
      <w:r w:rsidRPr="00391C73">
        <w:rPr>
          <w:rFonts w:ascii="Times New Roman" w:hAnsi="Times New Roman"/>
          <w:sz w:val="28"/>
          <w:szCs w:val="28"/>
        </w:rPr>
        <w:t>различного уровня приняло участие</w:t>
      </w:r>
      <w:r w:rsidRPr="00F545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799 школьников 2-11 классов; 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     Участники очных конкурсов  - 389 обучающихся, из которых 9</w:t>
      </w:r>
      <w:r w:rsidRPr="00F545E4">
        <w:rPr>
          <w:rFonts w:ascii="Times New Roman" w:hAnsi="Times New Roman"/>
          <w:i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>победит</w:t>
      </w:r>
      <w:r w:rsidRPr="00F545E4">
        <w:rPr>
          <w:rFonts w:ascii="Times New Roman" w:hAnsi="Times New Roman"/>
          <w:sz w:val="28"/>
          <w:szCs w:val="28"/>
        </w:rPr>
        <w:t>е</w:t>
      </w:r>
      <w:r w:rsidRPr="00F545E4">
        <w:rPr>
          <w:rFonts w:ascii="Times New Roman" w:hAnsi="Times New Roman"/>
          <w:sz w:val="28"/>
          <w:szCs w:val="28"/>
        </w:rPr>
        <w:t>л</w:t>
      </w:r>
      <w:r w:rsidR="00F545E4">
        <w:rPr>
          <w:rFonts w:ascii="Times New Roman" w:hAnsi="Times New Roman"/>
          <w:sz w:val="28"/>
          <w:szCs w:val="28"/>
        </w:rPr>
        <w:t>и</w:t>
      </w:r>
      <w:r w:rsidRPr="00F545E4">
        <w:rPr>
          <w:rFonts w:ascii="Times New Roman" w:hAnsi="Times New Roman"/>
          <w:sz w:val="28"/>
          <w:szCs w:val="28"/>
        </w:rPr>
        <w:t>, 12  призер</w:t>
      </w:r>
      <w:r w:rsidR="00F545E4">
        <w:rPr>
          <w:rFonts w:ascii="Times New Roman" w:hAnsi="Times New Roman"/>
          <w:sz w:val="28"/>
          <w:szCs w:val="28"/>
        </w:rPr>
        <w:t>ы</w:t>
      </w:r>
      <w:r w:rsidRPr="00F545E4">
        <w:rPr>
          <w:rFonts w:ascii="Times New Roman" w:hAnsi="Times New Roman"/>
          <w:sz w:val="28"/>
          <w:szCs w:val="28"/>
        </w:rPr>
        <w:t>. Наиболее значимые результаты: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>- 1 победитель всероссийской  отраслевой олимпиады школьников по физи</w:t>
      </w:r>
      <w:r w:rsidR="00F545E4">
        <w:rPr>
          <w:rFonts w:ascii="Times New Roman" w:hAnsi="Times New Roman"/>
          <w:sz w:val="28"/>
          <w:szCs w:val="28"/>
        </w:rPr>
        <w:t>ке «</w:t>
      </w:r>
      <w:r w:rsidRPr="00F545E4">
        <w:rPr>
          <w:rFonts w:ascii="Times New Roman" w:hAnsi="Times New Roman"/>
          <w:sz w:val="28"/>
          <w:szCs w:val="28"/>
        </w:rPr>
        <w:t>Газпром</w:t>
      </w:r>
      <w:r w:rsidR="00F545E4">
        <w:rPr>
          <w:rFonts w:ascii="Times New Roman" w:hAnsi="Times New Roman"/>
          <w:sz w:val="28"/>
          <w:szCs w:val="28"/>
        </w:rPr>
        <w:t>»</w:t>
      </w:r>
      <w:r w:rsidRPr="00F545E4">
        <w:rPr>
          <w:rFonts w:ascii="Times New Roman" w:hAnsi="Times New Roman"/>
          <w:sz w:val="28"/>
          <w:szCs w:val="28"/>
        </w:rPr>
        <w:t xml:space="preserve"> –</w:t>
      </w:r>
      <w:r w:rsidR="00F545E4">
        <w:rPr>
          <w:rFonts w:ascii="Times New Roman" w:hAnsi="Times New Roman"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ученик 11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>.;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- 1 призер муниципального (зонального) этапа конкурса научных проектов школьников в рамках  краевой НПК « Эврика» - уч. 10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proofErr w:type="gramStart"/>
      <w:r w:rsidRPr="00F545E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545E4">
        <w:rPr>
          <w:rFonts w:ascii="Times New Roman" w:hAnsi="Times New Roman"/>
          <w:sz w:val="28"/>
          <w:szCs w:val="28"/>
        </w:rPr>
        <w:t>;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>- 1 призер регионального этапа  международного конкурса ««</w:t>
      </w:r>
      <w:r w:rsidRPr="00F545E4">
        <w:rPr>
          <w:rFonts w:ascii="Times New Roman" w:hAnsi="Times New Roman"/>
          <w:sz w:val="28"/>
          <w:szCs w:val="28"/>
          <w:lang w:val="en-US"/>
        </w:rPr>
        <w:t>British</w:t>
      </w:r>
      <w:r w:rsidRPr="00F545E4">
        <w:rPr>
          <w:rFonts w:ascii="Times New Roman" w:hAnsi="Times New Roman"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  <w:lang w:val="en-US"/>
        </w:rPr>
        <w:t>Bulldog</w:t>
      </w:r>
      <w:r w:rsidRPr="00F545E4">
        <w:rPr>
          <w:rFonts w:ascii="Times New Roman" w:hAnsi="Times New Roman"/>
          <w:sz w:val="28"/>
          <w:szCs w:val="28"/>
        </w:rPr>
        <w:t xml:space="preserve">» - уч.11 </w:t>
      </w:r>
      <w:proofErr w:type="spellStart"/>
      <w:r w:rsidRPr="00F545E4">
        <w:rPr>
          <w:rFonts w:ascii="Times New Roman" w:hAnsi="Times New Roman"/>
          <w:sz w:val="28"/>
          <w:szCs w:val="28"/>
        </w:rPr>
        <w:t>кл</w:t>
      </w:r>
      <w:proofErr w:type="spellEnd"/>
      <w:r w:rsidRPr="00F545E4">
        <w:rPr>
          <w:rFonts w:ascii="Times New Roman" w:hAnsi="Times New Roman"/>
          <w:sz w:val="28"/>
          <w:szCs w:val="28"/>
        </w:rPr>
        <w:t>.;</w:t>
      </w:r>
    </w:p>
    <w:p w:rsidR="004D0A22" w:rsidRPr="00F545E4" w:rsidRDefault="004D0A22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>- 1 победитель муниципального конкурса «Шахматный дебют» на приз деп</w:t>
      </w:r>
      <w:r w:rsidRPr="00F545E4">
        <w:rPr>
          <w:rFonts w:ascii="Times New Roman" w:hAnsi="Times New Roman"/>
          <w:sz w:val="28"/>
          <w:szCs w:val="28"/>
        </w:rPr>
        <w:t>у</w:t>
      </w:r>
      <w:r w:rsidRPr="00F545E4">
        <w:rPr>
          <w:rFonts w:ascii="Times New Roman" w:hAnsi="Times New Roman"/>
          <w:sz w:val="28"/>
          <w:szCs w:val="28"/>
        </w:rPr>
        <w:t>тата Государственной думы</w:t>
      </w:r>
      <w:r w:rsidR="00F545E4">
        <w:rPr>
          <w:rFonts w:ascii="Times New Roman" w:hAnsi="Times New Roman"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>– уч</w:t>
      </w:r>
      <w:r w:rsidR="00F545E4">
        <w:rPr>
          <w:rFonts w:ascii="Times New Roman" w:hAnsi="Times New Roman"/>
          <w:sz w:val="28"/>
          <w:szCs w:val="28"/>
        </w:rPr>
        <w:t>.</w:t>
      </w:r>
      <w:r w:rsidRPr="00F545E4">
        <w:rPr>
          <w:rFonts w:ascii="Times New Roman" w:hAnsi="Times New Roman"/>
          <w:b/>
          <w:sz w:val="28"/>
          <w:szCs w:val="28"/>
        </w:rPr>
        <w:t xml:space="preserve"> </w:t>
      </w:r>
      <w:r w:rsidRPr="00F545E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F545E4">
        <w:rPr>
          <w:rFonts w:ascii="Times New Roman" w:hAnsi="Times New Roman"/>
          <w:sz w:val="28"/>
          <w:szCs w:val="28"/>
        </w:rPr>
        <w:t>к</w:t>
      </w:r>
      <w:r w:rsidRPr="00F545E4">
        <w:rPr>
          <w:rFonts w:ascii="Times New Roman" w:hAnsi="Times New Roman"/>
          <w:sz w:val="28"/>
          <w:szCs w:val="28"/>
        </w:rPr>
        <w:t>л</w:t>
      </w:r>
      <w:proofErr w:type="spellEnd"/>
      <w:r w:rsidRPr="00F545E4">
        <w:rPr>
          <w:rFonts w:ascii="Times New Roman" w:hAnsi="Times New Roman"/>
          <w:sz w:val="28"/>
          <w:szCs w:val="28"/>
        </w:rPr>
        <w:t>.;</w:t>
      </w:r>
    </w:p>
    <w:p w:rsidR="00F545E4" w:rsidRPr="00F545E4" w:rsidRDefault="004D0A22" w:rsidP="00F545E4">
      <w:pPr>
        <w:pStyle w:val="a5"/>
        <w:rPr>
          <w:sz w:val="28"/>
          <w:szCs w:val="28"/>
        </w:rPr>
      </w:pPr>
      <w:r w:rsidRPr="00F545E4">
        <w:rPr>
          <w:sz w:val="28"/>
          <w:szCs w:val="28"/>
        </w:rPr>
        <w:t>-  команда школьников основной школы стала призером городского фестив</w:t>
      </w:r>
      <w:r w:rsidRPr="00F545E4">
        <w:rPr>
          <w:sz w:val="28"/>
          <w:szCs w:val="28"/>
        </w:rPr>
        <w:t>а</w:t>
      </w:r>
      <w:r w:rsidR="002D09BF" w:rsidRPr="00F545E4">
        <w:rPr>
          <w:sz w:val="28"/>
          <w:szCs w:val="28"/>
        </w:rPr>
        <w:t>ля юных ма</w:t>
      </w:r>
      <w:r w:rsidRPr="00F545E4">
        <w:rPr>
          <w:sz w:val="28"/>
          <w:szCs w:val="28"/>
        </w:rPr>
        <w:t>тематиков, проводимого КубГУ;</w:t>
      </w:r>
    </w:p>
    <w:p w:rsidR="004D0A22" w:rsidRPr="00F545E4" w:rsidRDefault="004D0A22" w:rsidP="00F545E4">
      <w:pPr>
        <w:pStyle w:val="a5"/>
        <w:rPr>
          <w:rFonts w:eastAsia="Calibri"/>
          <w:sz w:val="28"/>
          <w:szCs w:val="28"/>
        </w:rPr>
      </w:pPr>
      <w:r w:rsidRPr="00F545E4">
        <w:rPr>
          <w:sz w:val="28"/>
          <w:szCs w:val="28"/>
        </w:rPr>
        <w:lastRenderedPageBreak/>
        <w:t>- 1 призер Х</w:t>
      </w:r>
      <w:proofErr w:type="gramStart"/>
      <w:r w:rsidRPr="00F545E4">
        <w:rPr>
          <w:sz w:val="28"/>
          <w:szCs w:val="28"/>
        </w:rPr>
        <w:t>I</w:t>
      </w:r>
      <w:proofErr w:type="gramEnd"/>
      <w:r w:rsidRPr="00F545E4">
        <w:rPr>
          <w:sz w:val="28"/>
          <w:szCs w:val="28"/>
        </w:rPr>
        <w:t xml:space="preserve"> регионального открытого конкурса  исследовательских работ и творческих проектов дошкольников и младших школьников «Я – исследов</w:t>
      </w:r>
      <w:r w:rsidRPr="00F545E4">
        <w:rPr>
          <w:sz w:val="28"/>
          <w:szCs w:val="28"/>
        </w:rPr>
        <w:t>а</w:t>
      </w:r>
      <w:r w:rsidRPr="00F545E4">
        <w:rPr>
          <w:sz w:val="28"/>
          <w:szCs w:val="28"/>
        </w:rPr>
        <w:t xml:space="preserve">тель»  - ученик 3 </w:t>
      </w:r>
      <w:proofErr w:type="spellStart"/>
      <w:r w:rsidRPr="00F545E4">
        <w:rPr>
          <w:sz w:val="28"/>
          <w:szCs w:val="28"/>
        </w:rPr>
        <w:t>кл</w:t>
      </w:r>
      <w:proofErr w:type="spellEnd"/>
      <w:r w:rsidRPr="00F545E4">
        <w:rPr>
          <w:rFonts w:eastAsia="Calibri"/>
          <w:sz w:val="28"/>
          <w:szCs w:val="28"/>
        </w:rPr>
        <w:t>.;</w:t>
      </w:r>
    </w:p>
    <w:p w:rsidR="004D0A22" w:rsidRPr="00F545E4" w:rsidRDefault="004D0A22" w:rsidP="004D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45E4">
        <w:rPr>
          <w:rFonts w:ascii="Times New Roman" w:hAnsi="Times New Roman"/>
          <w:sz w:val="28"/>
          <w:szCs w:val="28"/>
        </w:rPr>
        <w:t xml:space="preserve">- </w:t>
      </w:r>
      <w:r w:rsidR="00F545E4">
        <w:rPr>
          <w:rFonts w:ascii="Times New Roman" w:hAnsi="Times New Roman"/>
          <w:sz w:val="28"/>
          <w:szCs w:val="28"/>
        </w:rPr>
        <w:t xml:space="preserve">1 уч. </w:t>
      </w:r>
      <w:r w:rsidRPr="00F545E4">
        <w:rPr>
          <w:rFonts w:ascii="Times New Roman" w:hAnsi="Times New Roman"/>
          <w:sz w:val="28"/>
          <w:szCs w:val="28"/>
        </w:rPr>
        <w:t>победитель</w:t>
      </w:r>
      <w:r w:rsidR="00F545E4">
        <w:rPr>
          <w:rFonts w:ascii="Times New Roman" w:hAnsi="Times New Roman"/>
          <w:sz w:val="28"/>
          <w:szCs w:val="28"/>
        </w:rPr>
        <w:t xml:space="preserve"> (4 </w:t>
      </w:r>
      <w:proofErr w:type="spellStart"/>
      <w:r w:rsidR="00F545E4">
        <w:rPr>
          <w:rFonts w:ascii="Times New Roman" w:hAnsi="Times New Roman"/>
          <w:sz w:val="28"/>
          <w:szCs w:val="28"/>
        </w:rPr>
        <w:t>кл</w:t>
      </w:r>
      <w:proofErr w:type="spellEnd"/>
      <w:r w:rsidR="00F545E4">
        <w:rPr>
          <w:rFonts w:ascii="Times New Roman" w:hAnsi="Times New Roman"/>
          <w:sz w:val="28"/>
          <w:szCs w:val="28"/>
        </w:rPr>
        <w:t>.)</w:t>
      </w:r>
      <w:r w:rsidRPr="00F545E4">
        <w:rPr>
          <w:rFonts w:ascii="Times New Roman" w:hAnsi="Times New Roman"/>
          <w:sz w:val="28"/>
          <w:szCs w:val="28"/>
        </w:rPr>
        <w:t xml:space="preserve"> и </w:t>
      </w:r>
      <w:r w:rsidR="00F545E4">
        <w:rPr>
          <w:rFonts w:ascii="Times New Roman" w:hAnsi="Times New Roman"/>
          <w:sz w:val="28"/>
          <w:szCs w:val="28"/>
        </w:rPr>
        <w:t xml:space="preserve">3 уч. (1,3 </w:t>
      </w:r>
      <w:proofErr w:type="spellStart"/>
      <w:r w:rsidR="00F545E4">
        <w:rPr>
          <w:rFonts w:ascii="Times New Roman" w:hAnsi="Times New Roman"/>
          <w:sz w:val="28"/>
          <w:szCs w:val="28"/>
        </w:rPr>
        <w:t>кл</w:t>
      </w:r>
      <w:proofErr w:type="spellEnd"/>
      <w:r w:rsidR="00F545E4">
        <w:rPr>
          <w:rFonts w:ascii="Times New Roman" w:hAnsi="Times New Roman"/>
          <w:sz w:val="28"/>
          <w:szCs w:val="28"/>
        </w:rPr>
        <w:t xml:space="preserve">.) </w:t>
      </w:r>
      <w:r w:rsidRPr="00F545E4">
        <w:rPr>
          <w:rFonts w:ascii="Times New Roman" w:hAnsi="Times New Roman"/>
          <w:sz w:val="28"/>
          <w:szCs w:val="28"/>
        </w:rPr>
        <w:t>призеры муниципально</w:t>
      </w:r>
      <w:r w:rsidR="00F545E4">
        <w:rPr>
          <w:rFonts w:ascii="Times New Roman" w:hAnsi="Times New Roman"/>
          <w:sz w:val="28"/>
          <w:szCs w:val="28"/>
        </w:rPr>
        <w:t>го этапа</w:t>
      </w:r>
      <w:r w:rsidRPr="00F545E4">
        <w:rPr>
          <w:rFonts w:ascii="Times New Roman" w:hAnsi="Times New Roman"/>
          <w:sz w:val="28"/>
          <w:szCs w:val="28"/>
        </w:rPr>
        <w:t xml:space="preserve"> ви</w:t>
      </w:r>
      <w:r w:rsidRPr="00F545E4">
        <w:rPr>
          <w:rFonts w:ascii="Times New Roman" w:hAnsi="Times New Roman"/>
          <w:sz w:val="28"/>
          <w:szCs w:val="28"/>
        </w:rPr>
        <w:t>к</w:t>
      </w:r>
      <w:r w:rsidRPr="00F545E4">
        <w:rPr>
          <w:rFonts w:ascii="Times New Roman" w:hAnsi="Times New Roman"/>
          <w:sz w:val="28"/>
          <w:szCs w:val="28"/>
        </w:rPr>
        <w:t xml:space="preserve">торины по </w:t>
      </w:r>
      <w:proofErr w:type="spellStart"/>
      <w:r w:rsidRPr="00F545E4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F545E4">
        <w:rPr>
          <w:rFonts w:ascii="Times New Roman" w:hAnsi="Times New Roman"/>
          <w:sz w:val="28"/>
          <w:szCs w:val="28"/>
        </w:rPr>
        <w:t>:</w:t>
      </w:r>
    </w:p>
    <w:p w:rsidR="004D0A22" w:rsidRDefault="00F545E4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0A22" w:rsidRPr="00F545E4">
        <w:rPr>
          <w:rFonts w:ascii="Times New Roman" w:hAnsi="Times New Roman"/>
          <w:sz w:val="28"/>
          <w:szCs w:val="28"/>
        </w:rPr>
        <w:t xml:space="preserve">Участники дистанционных конкурсов, викторин - 379 обучающихся, из которых 29 </w:t>
      </w:r>
      <w:r>
        <w:rPr>
          <w:rFonts w:ascii="Times New Roman" w:hAnsi="Times New Roman"/>
          <w:sz w:val="28"/>
          <w:szCs w:val="28"/>
        </w:rPr>
        <w:t xml:space="preserve">- </w:t>
      </w:r>
      <w:r w:rsidR="004D0A22" w:rsidRPr="00F545E4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и</w:t>
      </w:r>
      <w:r w:rsidR="004D0A22" w:rsidRPr="00F54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A22" w:rsidRPr="00F545E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D0A22" w:rsidRPr="00F545E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4D0A22" w:rsidRPr="00F545E4">
        <w:rPr>
          <w:rFonts w:ascii="Times New Roman" w:hAnsi="Times New Roman"/>
          <w:sz w:val="28"/>
          <w:szCs w:val="28"/>
        </w:rPr>
        <w:t xml:space="preserve">- международного,  15  всероссийского </w:t>
      </w:r>
      <w:r w:rsidR="002D09BF" w:rsidRPr="00F545E4">
        <w:rPr>
          <w:rFonts w:ascii="Times New Roman" w:hAnsi="Times New Roman"/>
          <w:sz w:val="28"/>
          <w:szCs w:val="28"/>
        </w:rPr>
        <w:t>уровня) и 45 призер</w:t>
      </w:r>
      <w:r>
        <w:rPr>
          <w:rFonts w:ascii="Times New Roman" w:hAnsi="Times New Roman"/>
          <w:sz w:val="28"/>
          <w:szCs w:val="28"/>
        </w:rPr>
        <w:t>ы</w:t>
      </w:r>
      <w:r w:rsidR="002D09BF" w:rsidRPr="00F545E4">
        <w:rPr>
          <w:rFonts w:ascii="Times New Roman" w:hAnsi="Times New Roman"/>
          <w:sz w:val="28"/>
          <w:szCs w:val="28"/>
        </w:rPr>
        <w:t xml:space="preserve"> (30 – меж</w:t>
      </w:r>
      <w:r w:rsidR="004D0A22" w:rsidRPr="00F545E4">
        <w:rPr>
          <w:rFonts w:ascii="Times New Roman" w:hAnsi="Times New Roman"/>
          <w:sz w:val="28"/>
          <w:szCs w:val="28"/>
        </w:rPr>
        <w:t>дународного и 15  всероссийского уровня</w:t>
      </w:r>
      <w:r>
        <w:rPr>
          <w:rFonts w:ascii="Times New Roman" w:hAnsi="Times New Roman"/>
          <w:sz w:val="28"/>
          <w:szCs w:val="28"/>
        </w:rPr>
        <w:t>)</w:t>
      </w:r>
      <w:r w:rsidR="004D0A22" w:rsidRPr="00F545E4">
        <w:rPr>
          <w:rFonts w:ascii="Times New Roman" w:hAnsi="Times New Roman"/>
          <w:sz w:val="28"/>
          <w:szCs w:val="28"/>
        </w:rPr>
        <w:t>.</w:t>
      </w:r>
      <w:r w:rsidR="004D0A22" w:rsidRPr="00F545E4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4D0A22" w:rsidRPr="00F545E4">
        <w:rPr>
          <w:rFonts w:ascii="Times New Roman" w:hAnsi="Times New Roman"/>
          <w:bCs/>
          <w:color w:val="000000"/>
          <w:sz w:val="28"/>
          <w:szCs w:val="28"/>
        </w:rPr>
        <w:t xml:space="preserve"> об</w:t>
      </w:r>
      <w:r w:rsidR="004D0A22" w:rsidRPr="00F545E4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D0A22" w:rsidRPr="00F545E4">
        <w:rPr>
          <w:rFonts w:ascii="Times New Roman" w:hAnsi="Times New Roman"/>
          <w:bCs/>
          <w:color w:val="000000"/>
          <w:sz w:val="28"/>
          <w:szCs w:val="28"/>
        </w:rPr>
        <w:t>чающихся принял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D0A22" w:rsidRPr="00F545E4">
        <w:rPr>
          <w:rFonts w:ascii="Times New Roman" w:hAnsi="Times New Roman"/>
          <w:bCs/>
          <w:color w:val="000000"/>
          <w:sz w:val="28"/>
          <w:szCs w:val="28"/>
        </w:rPr>
        <w:t xml:space="preserve"> участие в очных конкурсах по языкозна</w:t>
      </w:r>
      <w:r>
        <w:rPr>
          <w:rFonts w:ascii="Times New Roman" w:hAnsi="Times New Roman"/>
          <w:bCs/>
          <w:color w:val="000000"/>
          <w:sz w:val="28"/>
          <w:szCs w:val="28"/>
        </w:rPr>
        <w:t>нию</w:t>
      </w:r>
      <w:r w:rsidR="002D09BF" w:rsidRPr="00F545E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F545E4">
        <w:rPr>
          <w:rFonts w:ascii="Times New Roman" w:hAnsi="Times New Roman"/>
          <w:bCs/>
          <w:color w:val="000000"/>
          <w:sz w:val="28"/>
          <w:szCs w:val="28"/>
        </w:rPr>
        <w:t>104 уч</w:t>
      </w:r>
      <w:r>
        <w:rPr>
          <w:rFonts w:ascii="Times New Roman" w:hAnsi="Times New Roman"/>
          <w:bCs/>
          <w:color w:val="000000"/>
          <w:sz w:val="28"/>
          <w:szCs w:val="28"/>
        </w:rPr>
        <w:t>ащи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bCs/>
          <w:color w:val="000000"/>
          <w:sz w:val="28"/>
          <w:szCs w:val="28"/>
        </w:rPr>
        <w:t>ся</w:t>
      </w:r>
      <w:r w:rsidRPr="00F545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начальных классов – в </w:t>
      </w:r>
      <w:r w:rsidR="002D09BF" w:rsidRPr="00F545E4">
        <w:rPr>
          <w:rFonts w:ascii="Times New Roman" w:hAnsi="Times New Roman"/>
          <w:bCs/>
          <w:color w:val="000000"/>
          <w:sz w:val="28"/>
          <w:szCs w:val="28"/>
        </w:rPr>
        <w:t>дистанционных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конкурсах</w:t>
      </w:r>
      <w:r w:rsidR="004D0A22" w:rsidRPr="00F545E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D0A22" w:rsidRPr="004D0A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A1D2D" w:rsidRDefault="00AA1D2D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1D2D" w:rsidRPr="00AA1D2D" w:rsidRDefault="00AA1D2D" w:rsidP="00AA1D2D">
      <w:pPr>
        <w:tabs>
          <w:tab w:val="left" w:pos="1290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1D2D">
        <w:rPr>
          <w:rFonts w:ascii="Times New Roman" w:hAnsi="Times New Roman"/>
          <w:b/>
          <w:bCs/>
          <w:color w:val="000000"/>
          <w:sz w:val="28"/>
          <w:szCs w:val="28"/>
        </w:rPr>
        <w:t>Инновационная работа школы</w:t>
      </w:r>
    </w:p>
    <w:p w:rsidR="00AA1D2D" w:rsidRDefault="00AA1D2D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1C73" w:rsidRDefault="00391C73" w:rsidP="00391C73">
      <w:pPr>
        <w:tabs>
          <w:tab w:val="left" w:pos="1290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1C73">
        <w:rPr>
          <w:rFonts w:ascii="Times New Roman" w:hAnsi="Times New Roman"/>
          <w:bCs/>
          <w:color w:val="000000"/>
          <w:sz w:val="28"/>
          <w:szCs w:val="28"/>
        </w:rPr>
        <w:t>В настоящее время в школе накоплен положительный опыт по реализ</w:t>
      </w:r>
      <w:r w:rsidRPr="00391C7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91C73">
        <w:rPr>
          <w:rFonts w:ascii="Times New Roman" w:hAnsi="Times New Roman"/>
          <w:bCs/>
          <w:color w:val="000000"/>
          <w:sz w:val="28"/>
          <w:szCs w:val="28"/>
        </w:rPr>
        <w:t>ции проектов инновационной деятельности, направленных на совершенств</w:t>
      </w:r>
      <w:r w:rsidRPr="00391C7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91C73">
        <w:rPr>
          <w:rFonts w:ascii="Times New Roman" w:hAnsi="Times New Roman"/>
          <w:bCs/>
          <w:color w:val="000000"/>
          <w:sz w:val="28"/>
          <w:szCs w:val="28"/>
        </w:rPr>
        <w:t>вание содержания и технологий электронного обучения и формирование цифровой образовательной среды.</w:t>
      </w:r>
    </w:p>
    <w:p w:rsidR="006F7893" w:rsidRPr="00FC6037" w:rsidRDefault="006F7893" w:rsidP="006F789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6380">
        <w:rPr>
          <w:rFonts w:ascii="Times New Roman" w:hAnsi="Times New Roman"/>
          <w:bCs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bCs/>
          <w:sz w:val="28"/>
          <w:szCs w:val="28"/>
        </w:rPr>
        <w:t xml:space="preserve">проекта муниципальной инновационной площадки </w:t>
      </w:r>
      <w:r w:rsidRPr="00B46380">
        <w:rPr>
          <w:rFonts w:ascii="Times New Roman" w:hAnsi="Times New Roman"/>
          <w:bCs/>
          <w:sz w:val="28"/>
          <w:szCs w:val="28"/>
        </w:rPr>
        <w:t xml:space="preserve">создан и активно функционирует интернет-портал </w:t>
      </w:r>
      <w:r>
        <w:rPr>
          <w:rFonts w:ascii="Times New Roman" w:hAnsi="Times New Roman"/>
          <w:bCs/>
          <w:sz w:val="28"/>
          <w:szCs w:val="28"/>
        </w:rPr>
        <w:t>сетевой информационно-образовательной среды школы (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sios</w:t>
      </w:r>
      <w:proofErr w:type="spellEnd"/>
      <w:r w:rsidRPr="00B46380">
        <w:rPr>
          <w:rFonts w:ascii="Times New Roman" w:hAnsi="Times New Roman"/>
          <w:bCs/>
          <w:sz w:val="28"/>
          <w:szCs w:val="28"/>
        </w:rPr>
        <w:t>89.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 w:rsidRPr="00B46380">
        <w:rPr>
          <w:rFonts w:ascii="Times New Roman" w:hAnsi="Times New Roman"/>
          <w:bCs/>
          <w:sz w:val="28"/>
          <w:szCs w:val="28"/>
        </w:rPr>
        <w:t>), возможности которого позволяют проводить сетевые мероприятия с привлечением большого количества участников из разных регионов Российской Федерации</w:t>
      </w:r>
      <w:r w:rsidRPr="00FC6037">
        <w:rPr>
          <w:rFonts w:ascii="Times New Roman" w:hAnsi="Times New Roman"/>
          <w:bCs/>
          <w:sz w:val="28"/>
          <w:szCs w:val="28"/>
        </w:rPr>
        <w:t>.</w:t>
      </w:r>
    </w:p>
    <w:p w:rsidR="006F7893" w:rsidRDefault="006F7893" w:rsidP="006F789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феврале 2018 года во</w:t>
      </w:r>
      <w:r w:rsidRPr="00B46380">
        <w:rPr>
          <w:rFonts w:ascii="Times New Roman" w:hAnsi="Times New Roman"/>
          <w:bCs/>
          <w:sz w:val="28"/>
          <w:szCs w:val="28"/>
        </w:rPr>
        <w:t xml:space="preserve"> взаимодействии с Факультетом математики и компьютерных наук </w:t>
      </w:r>
      <w:r w:rsidR="00AA1D2D">
        <w:rPr>
          <w:rFonts w:ascii="Times New Roman" w:hAnsi="Times New Roman"/>
          <w:bCs/>
          <w:sz w:val="28"/>
          <w:szCs w:val="28"/>
        </w:rPr>
        <w:t>прове</w:t>
      </w:r>
      <w:r>
        <w:rPr>
          <w:rFonts w:ascii="Times New Roman" w:hAnsi="Times New Roman"/>
          <w:bCs/>
          <w:sz w:val="28"/>
          <w:szCs w:val="28"/>
        </w:rPr>
        <w:t>дена</w:t>
      </w:r>
      <w:r w:rsidRPr="00B46380">
        <w:rPr>
          <w:rFonts w:ascii="Times New Roman" w:hAnsi="Times New Roman"/>
          <w:bCs/>
          <w:sz w:val="28"/>
          <w:szCs w:val="28"/>
        </w:rPr>
        <w:t xml:space="preserve"> «Открытая межрегиональная интернет-олимпиада МБОУ СОШ № 89 по математике «Созвездие талантов», которая привлек</w:t>
      </w:r>
      <w:r>
        <w:rPr>
          <w:rFonts w:ascii="Times New Roman" w:hAnsi="Times New Roman"/>
          <w:bCs/>
          <w:sz w:val="28"/>
          <w:szCs w:val="28"/>
        </w:rPr>
        <w:t>ла</w:t>
      </w:r>
      <w:r w:rsidRPr="00B463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внимание большого количества</w:t>
      </w:r>
      <w:r w:rsidRPr="00B46380">
        <w:rPr>
          <w:rFonts w:ascii="Times New Roman" w:hAnsi="Times New Roman"/>
          <w:bCs/>
          <w:sz w:val="28"/>
          <w:szCs w:val="28"/>
        </w:rPr>
        <w:t xml:space="preserve"> математически одаренных школьников. В 2018 в математической олимпиаде </w:t>
      </w:r>
      <w:r>
        <w:rPr>
          <w:rFonts w:ascii="Times New Roman" w:hAnsi="Times New Roman"/>
          <w:bCs/>
          <w:sz w:val="28"/>
          <w:szCs w:val="28"/>
        </w:rPr>
        <w:t>приняло участие 480 обучающихся,</w:t>
      </w:r>
      <w:r w:rsidRPr="00B46380">
        <w:rPr>
          <w:rFonts w:ascii="Times New Roman" w:hAnsi="Times New Roman"/>
          <w:bCs/>
          <w:sz w:val="28"/>
          <w:szCs w:val="28"/>
        </w:rPr>
        <w:t xml:space="preserve"> 98 образовательных организаций из 27 регионов России.  Всего за последние три года 826 школьников. </w:t>
      </w:r>
    </w:p>
    <w:p w:rsidR="006F7893" w:rsidRPr="00FC6037" w:rsidRDefault="006F7893" w:rsidP="006F789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2018 году, в</w:t>
      </w:r>
      <w:r w:rsidRPr="00B46380">
        <w:rPr>
          <w:rFonts w:ascii="Times New Roman" w:hAnsi="Times New Roman"/>
          <w:bCs/>
          <w:sz w:val="28"/>
          <w:szCs w:val="28"/>
        </w:rPr>
        <w:t xml:space="preserve"> рамках Фестиваля педагогических инициатив «Но</w:t>
      </w:r>
      <w:r>
        <w:rPr>
          <w:rFonts w:ascii="Times New Roman" w:hAnsi="Times New Roman"/>
          <w:bCs/>
          <w:sz w:val="28"/>
          <w:szCs w:val="28"/>
        </w:rPr>
        <w:t>вые идеи новой школе», в номинации «Лучший образовательный веб-ресурс», проект школы</w:t>
      </w:r>
      <w:r w:rsidRPr="00B46380">
        <w:rPr>
          <w:rFonts w:ascii="Times New Roman" w:hAnsi="Times New Roman"/>
          <w:bCs/>
          <w:sz w:val="28"/>
          <w:szCs w:val="28"/>
        </w:rPr>
        <w:t xml:space="preserve"> отмечен дипломом лауреата. </w:t>
      </w:r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рамках реализации задач краевой инновационной площадки создан и реализуется проект «Сетевая информационно-образовательная среда школы как средство повышения информационно-коммуникационной культуры уч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телей». Целью проекта является разработка и реализация модели </w:t>
      </w:r>
      <w:proofErr w:type="spellStart"/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внутри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ш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кольной</w:t>
      </w:r>
      <w:proofErr w:type="spellEnd"/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системы повышения информационной культуры педагогов в инфо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мационно-образовательной среде школы. Стоит отметить, что наша школа стала победителем краевого образовательного форума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«Инновационный п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иск - 2017». </w:t>
      </w:r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марте 2018 года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в рамках реализации комплексного плана инновац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онной деятельности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школе проведена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педагогическая конференция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«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Мат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е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матическое образование в школе: инновационные подходы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 xml:space="preserve">Работа конференции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«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Математическое образование в школе: иннов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ционные подходы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» 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была организована в форме пленарного заседания,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 уч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стием представителей Института развития Краснодарского края, Краснода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ского научно-методического центра, Кубанского государственного универс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тета. Секционные заседания состоялись 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по двум направлениям: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«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Совреме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ные проблемы и перспективы обучения математике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«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Инновационные подходы в пр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еподавании математики в школе».</w:t>
      </w:r>
      <w:r w:rsidRPr="00BD6E2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Участие в конференции пр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 w:rsidRPr="00092ABB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няли 54 педагога и 47 обучающихся из различны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х образовательных орган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заций. </w:t>
      </w:r>
      <w:proofErr w:type="gramEnd"/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4142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Церемония награждения победителей межрегиональной </w:t>
      </w:r>
      <w:proofErr w:type="gramStart"/>
      <w:r w:rsidRPr="004142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интернет-олимпиады</w:t>
      </w:r>
      <w:proofErr w:type="gramEnd"/>
      <w:r w:rsidRPr="004142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«</w:t>
      </w:r>
      <w:r w:rsidRPr="004142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Созвездие талантов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</w:t>
      </w:r>
      <w:r w:rsidRPr="004142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стала долгожданным событием для учас</w:t>
      </w:r>
      <w:r w:rsidRPr="004142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</w:t>
      </w:r>
      <w:r w:rsidRPr="004142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ников конференции. 14 обучающимся из различных образовательных орган</w:t>
      </w:r>
      <w:r w:rsidRPr="004142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 w:rsidRPr="004142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заций города и края были вручены памятные медали и дипломы победителей.</w:t>
      </w:r>
    </w:p>
    <w:p w:rsidR="006F7893" w:rsidRPr="00215EA2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По итогам конференции издан сборник учебно-методических разраб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ток участников: </w:t>
      </w:r>
      <w:r w:rsidRPr="00215EA2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М 12  Математическое образование в школе: инновационные подходы [Текст] сб. статей по итогам педагогической конференции, 28 марта 2018 года, г. Краснодар / отв. ред. А.В. Колчанов; </w:t>
      </w:r>
      <w:proofErr w:type="spellStart"/>
      <w:r w:rsidRPr="00215EA2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редкол</w:t>
      </w:r>
      <w:proofErr w:type="spellEnd"/>
      <w:r w:rsidRPr="00215EA2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. С.Д. Овечкина и др. Краснодар: КубГУ, 2018. – 68 с.   </w:t>
      </w:r>
    </w:p>
    <w:p w:rsidR="006F7893" w:rsidRPr="008C2A2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8C2A23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В 2018 году наша школа стала победителем конкурсного отбора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на предоставление в 2018 году грантов 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  <w:t xml:space="preserve">в форме субсидий из федерального бюджета государственной программы Российской Федерации  «Развитие образования». Объем гранта составляет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1 189 000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рублей.  </w:t>
      </w:r>
    </w:p>
    <w:p w:rsidR="006F7893" w:rsidRPr="008C2A2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номинации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«Цифровая образовательная среда и электронное обуч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е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ние в образовательной организации»</w:t>
      </w:r>
      <w:r w:rsidRPr="008C2A23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школой </w:t>
      </w:r>
      <w:r w:rsidRPr="008C2A23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представлен инновационный проект на тему 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«Роль межшкольного сетевого взаимодействия в развитии одаренных школьников в предметной области «Математика и информатика».</w:t>
      </w:r>
    </w:p>
    <w:p w:rsidR="006F7893" w:rsidRPr="008C2A2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Целью инновационного проекта является создание сетевой информ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ционно-коммуникационной системы межшкольного образовательного вза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 w:rsidRPr="008C2A2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модействия, обеспечивающей развитие одаренных школьников в предметной области «Математика и информатика».</w:t>
      </w:r>
    </w:p>
    <w:p w:rsidR="006F7893" w:rsidRPr="005F1657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школой создана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межрегиональн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ая 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сет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ь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по вопросам развития одаренных школьников в предметной области «Математика и и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форматика»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 Заключены договор</w:t>
      </w:r>
      <w:r w:rsidR="00AA1D2D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о сетевом сотрудничестве и взаимоде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ствии, в рамках созданной сети,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со следующими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учреждения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ми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: </w:t>
      </w:r>
    </w:p>
    <w:p w:rsidR="006F7893" w:rsidRPr="005F1657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–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 xml:space="preserve">Краснодарский научно-методический центр; </w:t>
      </w:r>
    </w:p>
    <w:p w:rsidR="006F7893" w:rsidRPr="005F1657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–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>«Кубанский государственный университет», факультет матем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тики и компьютерных наук;</w:t>
      </w:r>
    </w:p>
    <w:p w:rsidR="006F7893" w:rsidRPr="005F1657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–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>Муниципальное бюджетное общеобразовательное учреждение муниципального образования город Краснодар средняя общеобразовательная школа №52;</w:t>
      </w:r>
    </w:p>
    <w:p w:rsidR="006F7893" w:rsidRPr="005F1657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–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>«Городской методический кабинет» Управления образования м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у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ниципального образования городской округ Ялта Республика Крым;</w:t>
      </w:r>
    </w:p>
    <w:p w:rsidR="006F7893" w:rsidRPr="005F1657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–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>Муниципальное общеобразовательное учреждение «Средняя о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б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щеобразовательная школа № 4» администрации </w:t>
      </w:r>
      <w:proofErr w:type="spellStart"/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Новоалександровского</w:t>
      </w:r>
      <w:proofErr w:type="spellEnd"/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м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у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ниципального района Ставропольского края;</w:t>
      </w:r>
    </w:p>
    <w:p w:rsidR="006F7893" w:rsidRPr="005F1657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>–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 xml:space="preserve">Муниципальное общеобразовательное бюджетное учреждение средняя общеобразовательная школа № 15 муниципального образования  </w:t>
      </w:r>
      <w:proofErr w:type="spellStart"/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реновский</w:t>
      </w:r>
      <w:proofErr w:type="spellEnd"/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район. </w:t>
      </w:r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–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ab/>
        <w:t>Частная общеобразовательная школа Новый путь города Арм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r w:rsidRPr="005F165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вира.</w:t>
      </w:r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апреле 2018 года школой совместно с КубГУ проведен Муниципал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ный фестиваль юных математиков, в котором приняли участие более 50 об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чающихся из 9 образовательных организаций города Краснодара. Фестиваль прошел в три этапа: школьный, окружной и финальный. Команда юных м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тематиков школы заняла 2 командное место, одержав победу в двух номин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циях. </w:t>
      </w:r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Инновационный опыт школы опубликован в следующих научно-педагогических изданиях:</w:t>
      </w:r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- статья </w:t>
      </w:r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вечкиной</w:t>
      </w:r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С.Д.,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Колчанов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proofErr w:type="spellEnd"/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А.В., </w:t>
      </w:r>
      <w:proofErr w:type="spellStart"/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амарковой</w:t>
      </w:r>
      <w:proofErr w:type="spellEnd"/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К.А. Олимпиа</w:t>
      </w:r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д</w:t>
      </w:r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ное интернет-движение школьников как ф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орма сетевого взаимодействия </w:t>
      </w:r>
      <w:proofErr w:type="gram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сборнике материалов международной научно-практической конференции «</w:t>
      </w:r>
      <w:r w:rsidRPr="00656B29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Современная психология и педагогика: проблемы и решения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», Новос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бирск, 2017;</w:t>
      </w:r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- статья Овечкиной С.Д., </w:t>
      </w:r>
      <w:proofErr w:type="spellStart"/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Колчанов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proofErr w:type="spellEnd"/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А.В. Технологии орган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изации м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тематических </w:t>
      </w:r>
      <w:proofErr w:type="gram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интернет-</w:t>
      </w:r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олимпиад</w:t>
      </w:r>
      <w:proofErr w:type="gramEnd"/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школьников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опубликована в </w:t>
      </w:r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Политемат</w:t>
      </w:r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ческ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ом </w:t>
      </w:r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сетево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</w:t>
      </w:r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электронн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ом</w:t>
      </w:r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научн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ом</w:t>
      </w:r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журнал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е</w:t>
      </w:r>
      <w:r w:rsidRPr="00451383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Кубанского государс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твенного аграрного университета, Краснодар, 2017;</w:t>
      </w:r>
    </w:p>
    <w:p w:rsidR="006F7893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- статья </w:t>
      </w:r>
      <w:proofErr w:type="spell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Колчанова</w:t>
      </w:r>
      <w:proofErr w:type="spellEnd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А.В. «Проект межрегиональной </w:t>
      </w:r>
      <w:proofErr w:type="gram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интернет-олимпиады</w:t>
      </w:r>
      <w:proofErr w:type="gramEnd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по математике «Созвездие талантов» в сборнике научных работ, представленных на Международную научную конференцию «71 </w:t>
      </w:r>
      <w:proofErr w:type="spell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Герцено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ские</w:t>
      </w:r>
      <w:proofErr w:type="spellEnd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чтения», Санкт-Петербург, 2018;</w:t>
      </w:r>
    </w:p>
    <w:p w:rsidR="006F7893" w:rsidRPr="00B707A7" w:rsidRDefault="006F7893" w:rsidP="006F789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- </w:t>
      </w:r>
      <w:bookmarkStart w:id="1" w:name="_Toc509081615"/>
      <w:r w:rsidRPr="00B707A7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статья Овечкиной С.Д., </w:t>
      </w:r>
      <w:proofErr w:type="spellStart"/>
      <w:r w:rsidRPr="00B707A7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Колчанова</w:t>
      </w:r>
      <w:proofErr w:type="spellEnd"/>
      <w:r w:rsidRPr="00B707A7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 </w:t>
      </w:r>
      <w:bookmarkEnd w:id="1"/>
      <w:r w:rsidRPr="00B707A7"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А.В.</w:t>
      </w:r>
      <w:bookmarkStart w:id="2" w:name="_Toc509081616"/>
      <w:r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>Тамарковой</w:t>
      </w:r>
      <w:proofErr w:type="spellEnd"/>
      <w:r>
        <w:rPr>
          <w:rFonts w:ascii="Times New Roman" w:hAnsi="Times New Roman"/>
          <w:bCs/>
          <w:color w:val="000000"/>
          <w:sz w:val="28"/>
          <w:szCs w:val="20"/>
          <w:shd w:val="clear" w:color="auto" w:fill="FFFFFF"/>
        </w:rPr>
        <w:t xml:space="preserve"> К.А.</w:t>
      </w:r>
      <w:r>
        <w:rPr>
          <w:rFonts w:ascii="Times New Roman" w:hAnsi="Times New Roman"/>
          <w:bCs/>
          <w:i/>
          <w:color w:val="000000"/>
          <w:sz w:val="28"/>
          <w:szCs w:val="20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</w:t>
      </w:r>
      <w:r w:rsidRPr="00B707A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разв</w:t>
      </w:r>
      <w:r w:rsidRPr="00B707A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</w:t>
      </w:r>
      <w:r w:rsidRPr="00B707A7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тии инновационной деятельности в средней общеобразовательной школе</w:t>
      </w:r>
      <w:bookmarkEnd w:id="2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 и статья «О</w:t>
      </w:r>
      <w:r w:rsidRPr="00E17B8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рганизация межшкольного сетевого взаимодействия через оли</w:t>
      </w:r>
      <w:r w:rsidRPr="00E17B8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</w:t>
      </w:r>
      <w:r w:rsidRPr="00E17B84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пиадное интернет-движение обучающихся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» опубликованы в сборнике трудов краевой педагогической конференции «Математическое образование в шк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ле: инновационных подходы», Краснодар, 2018. </w:t>
      </w:r>
      <w:proofErr w:type="gramEnd"/>
    </w:p>
    <w:p w:rsidR="006F7893" w:rsidRPr="004D0A22" w:rsidRDefault="006F7893" w:rsidP="004D0A22">
      <w:pPr>
        <w:tabs>
          <w:tab w:val="left" w:pos="12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0C8" w:rsidRPr="00C170C8" w:rsidRDefault="00C170C8" w:rsidP="00C170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0C8">
        <w:rPr>
          <w:rFonts w:ascii="Times New Roman" w:hAnsi="Times New Roman"/>
          <w:sz w:val="28"/>
          <w:szCs w:val="28"/>
        </w:rPr>
        <w:t xml:space="preserve">Воспитательная работа МБОУ СОШ №89 имени генерал-майора Петра Ивановича </w:t>
      </w:r>
      <w:proofErr w:type="spellStart"/>
      <w:r w:rsidRPr="00C170C8">
        <w:rPr>
          <w:rFonts w:ascii="Times New Roman" w:hAnsi="Times New Roman"/>
          <w:sz w:val="28"/>
          <w:szCs w:val="28"/>
        </w:rPr>
        <w:t>Метальникова</w:t>
      </w:r>
      <w:proofErr w:type="spellEnd"/>
      <w:r w:rsidRPr="00C170C8">
        <w:rPr>
          <w:rFonts w:ascii="Times New Roman" w:hAnsi="Times New Roman"/>
          <w:sz w:val="28"/>
          <w:szCs w:val="28"/>
        </w:rPr>
        <w:t xml:space="preserve"> направлена на реализацию Стратегии развития воспитания в Российской</w:t>
      </w:r>
      <w:r w:rsidRPr="00C170C8">
        <w:rPr>
          <w:rFonts w:ascii="Times New Roman" w:hAnsi="Times New Roman"/>
          <w:sz w:val="28"/>
          <w:szCs w:val="28"/>
        </w:rPr>
        <w:tab/>
        <w:t xml:space="preserve"> Федерации на период до 2025 года, госуда</w:t>
      </w:r>
      <w:r w:rsidRPr="00C170C8">
        <w:rPr>
          <w:rFonts w:ascii="Times New Roman" w:hAnsi="Times New Roman"/>
          <w:sz w:val="28"/>
          <w:szCs w:val="28"/>
        </w:rPr>
        <w:t>р</w:t>
      </w:r>
      <w:r w:rsidRPr="00C170C8">
        <w:rPr>
          <w:rFonts w:ascii="Times New Roman" w:hAnsi="Times New Roman"/>
          <w:sz w:val="28"/>
          <w:szCs w:val="28"/>
        </w:rPr>
        <w:t>ственной программы «Патриотическое воспитание граждан Российской Ф</w:t>
      </w:r>
      <w:r w:rsidRPr="00C170C8">
        <w:rPr>
          <w:rFonts w:ascii="Times New Roman" w:hAnsi="Times New Roman"/>
          <w:sz w:val="28"/>
          <w:szCs w:val="28"/>
        </w:rPr>
        <w:t>е</w:t>
      </w:r>
      <w:r w:rsidRPr="00C170C8">
        <w:rPr>
          <w:rFonts w:ascii="Times New Roman" w:hAnsi="Times New Roman"/>
          <w:sz w:val="28"/>
          <w:szCs w:val="28"/>
        </w:rPr>
        <w:t>дерации на 2016-2020 годы», Национальной стратегии действия в интересах детей на 2012-2017 годы, Указов Президента Российской Федерации, в том числе Федерального закона от 24 июля 1998 года №124-ФЗ «Об основных</w:t>
      </w:r>
      <w:proofErr w:type="gramEnd"/>
      <w:r w:rsidRPr="00C170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70C8">
        <w:rPr>
          <w:rFonts w:ascii="Times New Roman" w:hAnsi="Times New Roman"/>
          <w:sz w:val="28"/>
          <w:szCs w:val="28"/>
        </w:rPr>
        <w:t>г</w:t>
      </w:r>
      <w:r w:rsidRPr="00C170C8">
        <w:rPr>
          <w:rFonts w:ascii="Times New Roman" w:hAnsi="Times New Roman"/>
          <w:sz w:val="28"/>
          <w:szCs w:val="28"/>
        </w:rPr>
        <w:t>а</w:t>
      </w:r>
      <w:r w:rsidRPr="00C170C8">
        <w:rPr>
          <w:rFonts w:ascii="Times New Roman" w:hAnsi="Times New Roman"/>
          <w:sz w:val="28"/>
          <w:szCs w:val="28"/>
        </w:rPr>
        <w:t>рантиях прав ребенка в Российской Федерации», Федерального закона от 29декабря 2012 года №273-ФЗ «Об образовании в Российской Федерации», а также постановлений правительства Российской Федерации, иных нормати</w:t>
      </w:r>
      <w:r w:rsidRPr="00C170C8">
        <w:rPr>
          <w:rFonts w:ascii="Times New Roman" w:hAnsi="Times New Roman"/>
          <w:sz w:val="28"/>
          <w:szCs w:val="28"/>
        </w:rPr>
        <w:t>в</w:t>
      </w:r>
      <w:r w:rsidRPr="00C170C8">
        <w:rPr>
          <w:rFonts w:ascii="Times New Roman" w:hAnsi="Times New Roman"/>
          <w:sz w:val="28"/>
          <w:szCs w:val="28"/>
        </w:rPr>
        <w:t xml:space="preserve">ных правовых актов Российской Федерации, закона Краснодарского края от </w:t>
      </w:r>
      <w:r w:rsidRPr="00C170C8">
        <w:rPr>
          <w:rFonts w:ascii="Times New Roman" w:hAnsi="Times New Roman"/>
          <w:sz w:val="28"/>
          <w:szCs w:val="28"/>
        </w:rPr>
        <w:lastRenderedPageBreak/>
        <w:t>16 июля 2013 года №2772-КЗ «Об образовании в Краснодарском крае», зак</w:t>
      </w:r>
      <w:r w:rsidRPr="00C170C8">
        <w:rPr>
          <w:rFonts w:ascii="Times New Roman" w:hAnsi="Times New Roman"/>
          <w:sz w:val="28"/>
          <w:szCs w:val="28"/>
        </w:rPr>
        <w:t>о</w:t>
      </w:r>
      <w:r w:rsidRPr="00C170C8">
        <w:rPr>
          <w:rFonts w:ascii="Times New Roman" w:hAnsi="Times New Roman"/>
          <w:sz w:val="28"/>
          <w:szCs w:val="28"/>
        </w:rPr>
        <w:t>на Краснодарского края от 28 августа 2008 года №15-39-КЗ «О мерах по профилактике безнадзорности и правонарушений</w:t>
      </w:r>
      <w:proofErr w:type="gramEnd"/>
      <w:r w:rsidRPr="00C170C8">
        <w:rPr>
          <w:rFonts w:ascii="Times New Roman" w:hAnsi="Times New Roman"/>
          <w:sz w:val="28"/>
          <w:szCs w:val="28"/>
        </w:rPr>
        <w:t xml:space="preserve"> несовершеннолетних в Краснодарском крае».</w:t>
      </w:r>
    </w:p>
    <w:p w:rsidR="00C170C8" w:rsidRPr="00C170C8" w:rsidRDefault="00C170C8" w:rsidP="008C4326">
      <w:pPr>
        <w:pStyle w:val="a5"/>
        <w:ind w:firstLine="567"/>
        <w:rPr>
          <w:sz w:val="28"/>
          <w:szCs w:val="28"/>
        </w:rPr>
      </w:pPr>
      <w:r w:rsidRPr="00C170C8">
        <w:rPr>
          <w:sz w:val="28"/>
          <w:szCs w:val="28"/>
        </w:rPr>
        <w:t>В воспитательной работе на 201</w:t>
      </w:r>
      <w:r w:rsidR="00F47181">
        <w:rPr>
          <w:sz w:val="28"/>
          <w:szCs w:val="28"/>
        </w:rPr>
        <w:t>7</w:t>
      </w:r>
      <w:r w:rsidRPr="00C170C8">
        <w:rPr>
          <w:sz w:val="28"/>
          <w:szCs w:val="28"/>
        </w:rPr>
        <w:t>-201</w:t>
      </w:r>
      <w:r w:rsidR="00F47181">
        <w:rPr>
          <w:sz w:val="28"/>
          <w:szCs w:val="28"/>
        </w:rPr>
        <w:t>8</w:t>
      </w:r>
      <w:r w:rsidRPr="00C170C8">
        <w:rPr>
          <w:sz w:val="28"/>
          <w:szCs w:val="28"/>
        </w:rPr>
        <w:t xml:space="preserve"> учебный год были определены 3 </w:t>
      </w:r>
      <w:proofErr w:type="gramStart"/>
      <w:r w:rsidRPr="00C170C8">
        <w:rPr>
          <w:sz w:val="28"/>
          <w:szCs w:val="28"/>
        </w:rPr>
        <w:t>основных</w:t>
      </w:r>
      <w:proofErr w:type="gramEnd"/>
      <w:r w:rsidRPr="00C170C8">
        <w:rPr>
          <w:sz w:val="28"/>
          <w:szCs w:val="28"/>
        </w:rPr>
        <w:t xml:space="preserve"> цели:</w:t>
      </w:r>
    </w:p>
    <w:p w:rsidR="00C170C8" w:rsidRPr="00C170C8" w:rsidRDefault="00C170C8" w:rsidP="00B05174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C170C8">
        <w:rPr>
          <w:sz w:val="28"/>
          <w:szCs w:val="28"/>
        </w:rPr>
        <w:t>формирование гармоничной жизнеспособной личности, умеющей адекватно реагировать, быстро приспосабливаться к изменяющимся услов</w:t>
      </w:r>
      <w:r w:rsidRPr="00C170C8">
        <w:rPr>
          <w:sz w:val="28"/>
          <w:szCs w:val="28"/>
        </w:rPr>
        <w:t>и</w:t>
      </w:r>
      <w:r w:rsidRPr="00C170C8">
        <w:rPr>
          <w:sz w:val="28"/>
          <w:szCs w:val="28"/>
        </w:rPr>
        <w:t>ям, обладающей активностью, целеустремленностью, имеющей лидерские качества, способной к саморазвитию и самовоспитанию;</w:t>
      </w:r>
    </w:p>
    <w:p w:rsidR="00C170C8" w:rsidRPr="00C170C8" w:rsidRDefault="00C170C8" w:rsidP="00B05174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C170C8">
        <w:rPr>
          <w:sz w:val="28"/>
          <w:szCs w:val="28"/>
        </w:rPr>
        <w:t>формирование у учащихся универсальных учебных действий (УУД): личностных, регулятивных, познавательных и коммуникативных;</w:t>
      </w:r>
    </w:p>
    <w:p w:rsidR="00C170C8" w:rsidRPr="00C170C8" w:rsidRDefault="00C170C8" w:rsidP="00B05174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C170C8">
        <w:rPr>
          <w:sz w:val="28"/>
          <w:szCs w:val="28"/>
        </w:rPr>
        <w:t>воспитание гражданина России – зрелого ответственного человека, в котором сочетается любовь к большой и малой родине, уважение к культуре, традициям людей, которые живут рядом, воспитание семьянина и мастера своего дела, способного к постоянному самосовершенствованию.</w:t>
      </w:r>
    </w:p>
    <w:p w:rsidR="00C170C8" w:rsidRPr="00C170C8" w:rsidRDefault="00C170C8" w:rsidP="008C43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Поставленные цели решались путем реализации следующих задач: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организация воспитательных мероприятий, направленных на форм</w:t>
      </w:r>
      <w:r w:rsidRPr="00C170C8">
        <w:rPr>
          <w:rFonts w:ascii="Times New Roman" w:hAnsi="Times New Roman"/>
          <w:sz w:val="28"/>
          <w:szCs w:val="28"/>
        </w:rPr>
        <w:t>и</w:t>
      </w:r>
      <w:r w:rsidRPr="00C170C8">
        <w:rPr>
          <w:rFonts w:ascii="Times New Roman" w:hAnsi="Times New Roman"/>
          <w:sz w:val="28"/>
          <w:szCs w:val="28"/>
        </w:rPr>
        <w:t>рование представлений о базовых национальных ценностях российского о</w:t>
      </w:r>
      <w:r w:rsidRPr="00C170C8">
        <w:rPr>
          <w:rFonts w:ascii="Times New Roman" w:hAnsi="Times New Roman"/>
          <w:sz w:val="28"/>
          <w:szCs w:val="28"/>
        </w:rPr>
        <w:t>б</w:t>
      </w:r>
      <w:r w:rsidRPr="00C170C8">
        <w:rPr>
          <w:rFonts w:ascii="Times New Roman" w:hAnsi="Times New Roman"/>
          <w:sz w:val="28"/>
          <w:szCs w:val="28"/>
        </w:rPr>
        <w:t>щества, таких как патриотизм; социальная солидарность; гражданственность; семья; здоровье;  труд и творчество; искусство и литература; природа; чел</w:t>
      </w:r>
      <w:r w:rsidRPr="00C170C8">
        <w:rPr>
          <w:rFonts w:ascii="Times New Roman" w:hAnsi="Times New Roman"/>
          <w:sz w:val="28"/>
          <w:szCs w:val="28"/>
        </w:rPr>
        <w:t>о</w:t>
      </w:r>
      <w:r w:rsidRPr="00C170C8">
        <w:rPr>
          <w:rFonts w:ascii="Times New Roman" w:hAnsi="Times New Roman"/>
          <w:sz w:val="28"/>
          <w:szCs w:val="28"/>
        </w:rPr>
        <w:t>вечество;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развитие общешкольного коллектива через систему коллективно-творческих дел (КТД);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формирование УУД во внеурочной деятельности;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совершенствование структуры самоуправления. Формирование в школьном коллективе уважительного отношения детей и взрослых к правам друг друга;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формирование у обучающихся нравственных ценностей, коммуник</w:t>
      </w:r>
      <w:r w:rsidRPr="00C170C8">
        <w:rPr>
          <w:rFonts w:ascii="Times New Roman" w:hAnsi="Times New Roman"/>
          <w:sz w:val="28"/>
          <w:szCs w:val="28"/>
        </w:rPr>
        <w:t>а</w:t>
      </w:r>
      <w:r w:rsidRPr="00C170C8">
        <w:rPr>
          <w:rFonts w:ascii="Times New Roman" w:hAnsi="Times New Roman"/>
          <w:sz w:val="28"/>
          <w:szCs w:val="28"/>
        </w:rPr>
        <w:t>тивной компетенции: способности к ответственному самоопределению при организации экскурсионной работы и формировании различных видов дос</w:t>
      </w:r>
      <w:r w:rsidRPr="00C170C8">
        <w:rPr>
          <w:rFonts w:ascii="Times New Roman" w:hAnsi="Times New Roman"/>
          <w:sz w:val="28"/>
          <w:szCs w:val="28"/>
        </w:rPr>
        <w:t>у</w:t>
      </w:r>
      <w:r w:rsidRPr="00C170C8">
        <w:rPr>
          <w:rFonts w:ascii="Times New Roman" w:hAnsi="Times New Roman"/>
          <w:sz w:val="28"/>
          <w:szCs w:val="28"/>
        </w:rPr>
        <w:t>говой деятельности;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формирование положительного отношения к труду;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создание и поддержание авторитета благополучных семей;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развитие мотивации личности к познанию и творчеству через допо</w:t>
      </w:r>
      <w:r w:rsidRPr="00C170C8">
        <w:rPr>
          <w:rFonts w:ascii="Times New Roman" w:hAnsi="Times New Roman"/>
          <w:sz w:val="28"/>
          <w:szCs w:val="28"/>
        </w:rPr>
        <w:t>л</w:t>
      </w:r>
      <w:r w:rsidRPr="00C170C8">
        <w:rPr>
          <w:rFonts w:ascii="Times New Roman" w:hAnsi="Times New Roman"/>
          <w:sz w:val="28"/>
          <w:szCs w:val="28"/>
        </w:rPr>
        <w:t>нительное образование;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систематизация работы МО классных руководителей по повышению профессионального мастерства для большей эффективности воспитательной работы в классах;</w:t>
      </w:r>
    </w:p>
    <w:p w:rsidR="00C170C8" w:rsidRPr="00C170C8" w:rsidRDefault="00C170C8" w:rsidP="00B0517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70C8">
        <w:rPr>
          <w:rFonts w:ascii="Times New Roman" w:hAnsi="Times New Roman"/>
          <w:sz w:val="28"/>
          <w:szCs w:val="28"/>
        </w:rPr>
        <w:t>мониторинг эффективности влияния воспитательного процесса на развитие личности ребенка.</w:t>
      </w:r>
    </w:p>
    <w:p w:rsidR="0020562C" w:rsidRPr="0020562C" w:rsidRDefault="0020562C" w:rsidP="0020562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0562C" w:rsidRPr="0068115F" w:rsidRDefault="0068115F" w:rsidP="0068115F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68115F">
        <w:rPr>
          <w:rFonts w:ascii="Times New Roman" w:hAnsi="Times New Roman"/>
          <w:b/>
          <w:sz w:val="28"/>
          <w:szCs w:val="28"/>
        </w:rPr>
        <w:lastRenderedPageBreak/>
        <w:t>Результаты  у</w:t>
      </w:r>
      <w:r w:rsidR="0020562C" w:rsidRPr="0068115F">
        <w:rPr>
          <w:rFonts w:ascii="Times New Roman" w:hAnsi="Times New Roman"/>
          <w:b/>
          <w:sz w:val="28"/>
          <w:szCs w:val="28"/>
        </w:rPr>
        <w:t>части</w:t>
      </w:r>
      <w:r w:rsidRPr="0068115F">
        <w:rPr>
          <w:rFonts w:ascii="Times New Roman" w:hAnsi="Times New Roman"/>
          <w:b/>
          <w:sz w:val="28"/>
          <w:szCs w:val="28"/>
        </w:rPr>
        <w:t xml:space="preserve">я </w:t>
      </w:r>
      <w:r w:rsidR="0020562C" w:rsidRPr="0068115F">
        <w:rPr>
          <w:rFonts w:ascii="Times New Roman" w:hAnsi="Times New Roman"/>
          <w:b/>
          <w:sz w:val="28"/>
          <w:szCs w:val="28"/>
        </w:rPr>
        <w:t xml:space="preserve"> школьников в конкурсах различных уровней</w:t>
      </w:r>
    </w:p>
    <w:p w:rsidR="0068115F" w:rsidRPr="0068115F" w:rsidRDefault="0068115F" w:rsidP="0068115F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7"/>
        <w:gridCol w:w="1559"/>
        <w:gridCol w:w="3118"/>
      </w:tblGrid>
      <w:tr w:rsidR="0020562C" w:rsidRPr="0020562C" w:rsidTr="00D61CAD">
        <w:tc>
          <w:tcPr>
            <w:tcW w:w="56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18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0562C" w:rsidRPr="0020562C" w:rsidTr="00D61CAD">
        <w:trPr>
          <w:trHeight w:val="776"/>
        </w:trPr>
        <w:tc>
          <w:tcPr>
            <w:tcW w:w="567" w:type="dxa"/>
            <w:vMerge w:val="restart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62C">
              <w:rPr>
                <w:rFonts w:ascii="Times New Roman" w:hAnsi="Times New Roman"/>
                <w:sz w:val="24"/>
                <w:szCs w:val="24"/>
              </w:rPr>
              <w:t>Школьный этап Всеросси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й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ской олимпиады по физич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ской культуры,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ь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Победители и призеры школьного уровня</w:t>
            </w:r>
          </w:p>
        </w:tc>
      </w:tr>
      <w:tr w:rsidR="0020562C" w:rsidRPr="0020562C" w:rsidTr="00D61CAD">
        <w:trPr>
          <w:trHeight w:val="332"/>
        </w:trPr>
        <w:tc>
          <w:tcPr>
            <w:tcW w:w="56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2C" w:rsidRPr="0020562C" w:rsidTr="00D61CAD">
        <w:trPr>
          <w:trHeight w:val="875"/>
        </w:trPr>
        <w:tc>
          <w:tcPr>
            <w:tcW w:w="567" w:type="dxa"/>
            <w:vMerge w:val="restart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62C">
              <w:rPr>
                <w:rFonts w:ascii="Times New Roman" w:hAnsi="Times New Roman"/>
                <w:sz w:val="24"/>
                <w:szCs w:val="24"/>
              </w:rPr>
              <w:t>Муниципальный этап Вс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российской олимпиады по физической культуры,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Физическая кул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ь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vMerge w:val="restart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Диплом участника муниц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пальный уровня.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3- призера</w:t>
            </w:r>
          </w:p>
        </w:tc>
      </w:tr>
      <w:tr w:rsidR="0020562C" w:rsidRPr="0020562C" w:rsidTr="00D61CAD">
        <w:trPr>
          <w:trHeight w:val="140"/>
        </w:trPr>
        <w:tc>
          <w:tcPr>
            <w:tcW w:w="56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2C" w:rsidRPr="0020562C" w:rsidTr="00D61CAD">
        <w:tc>
          <w:tcPr>
            <w:tcW w:w="56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</w:t>
            </w:r>
            <w:r w:rsidRPr="002056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562C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Pr="0020562C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</w:t>
            </w:r>
          </w:p>
        </w:tc>
        <w:tc>
          <w:tcPr>
            <w:tcW w:w="212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  <w:tc>
          <w:tcPr>
            <w:tcW w:w="1559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3118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2C" w:rsidRPr="0020562C" w:rsidTr="00D61CAD">
        <w:trPr>
          <w:trHeight w:val="831"/>
        </w:trPr>
        <w:tc>
          <w:tcPr>
            <w:tcW w:w="567" w:type="dxa"/>
            <w:vMerge w:val="restart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62C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Pr="0020562C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562C">
              <w:rPr>
                <w:rFonts w:ascii="Times New Roman" w:hAnsi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Окружные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7-8 класс 1 место (юноши)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5-6 класс 1 место (юноши)</w:t>
            </w:r>
          </w:p>
        </w:tc>
      </w:tr>
      <w:tr w:rsidR="0020562C" w:rsidRPr="0020562C" w:rsidTr="00D61CAD">
        <w:trPr>
          <w:trHeight w:val="304"/>
        </w:trPr>
        <w:tc>
          <w:tcPr>
            <w:tcW w:w="56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562C">
              <w:rPr>
                <w:rFonts w:ascii="Times New Roman" w:hAnsi="Times New Roman"/>
                <w:b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1-4 класс 2 место</w:t>
            </w:r>
          </w:p>
        </w:tc>
      </w:tr>
      <w:tr w:rsidR="0020562C" w:rsidRPr="0020562C" w:rsidTr="00D61CAD">
        <w:trPr>
          <w:trHeight w:val="304"/>
        </w:trPr>
        <w:tc>
          <w:tcPr>
            <w:tcW w:w="56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562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9-11 классы  1 место</w:t>
            </w:r>
          </w:p>
        </w:tc>
      </w:tr>
      <w:tr w:rsidR="0020562C" w:rsidRPr="0020562C" w:rsidTr="00D61CAD">
        <w:trPr>
          <w:trHeight w:val="69"/>
        </w:trPr>
        <w:tc>
          <w:tcPr>
            <w:tcW w:w="56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562C"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5-6 классы 2 место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7-8 класс 2 место</w:t>
            </w:r>
          </w:p>
        </w:tc>
      </w:tr>
      <w:tr w:rsidR="0020562C" w:rsidRPr="0020562C" w:rsidTr="00D61CAD">
        <w:trPr>
          <w:trHeight w:val="596"/>
        </w:trPr>
        <w:tc>
          <w:tcPr>
            <w:tcW w:w="56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62C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Pr="0020562C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</w:t>
            </w:r>
            <w:r w:rsidRPr="0020562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559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9-11 класс  1 место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20562C" w:rsidRPr="0020562C" w:rsidTr="00D61CAD">
        <w:trPr>
          <w:trHeight w:val="568"/>
        </w:trPr>
        <w:tc>
          <w:tcPr>
            <w:tcW w:w="567" w:type="dxa"/>
            <w:vMerge w:val="restart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pacing w:val="-1"/>
                <w:sz w:val="24"/>
                <w:szCs w:val="24"/>
              </w:rPr>
              <w:t>Гандбол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7-8 класс 3 место (юноши)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5-6 класс 3 место (юноши)</w:t>
            </w:r>
          </w:p>
        </w:tc>
      </w:tr>
      <w:tr w:rsidR="0020562C" w:rsidRPr="0020562C" w:rsidTr="00D61CAD">
        <w:trPr>
          <w:trHeight w:val="249"/>
        </w:trPr>
        <w:tc>
          <w:tcPr>
            <w:tcW w:w="56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2C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5-6 классы 6 место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7-8 класс 6 место</w:t>
            </w:r>
          </w:p>
        </w:tc>
      </w:tr>
      <w:tr w:rsidR="0020562C" w:rsidRPr="0020562C" w:rsidTr="00D61CAD">
        <w:trPr>
          <w:trHeight w:val="596"/>
        </w:trPr>
        <w:tc>
          <w:tcPr>
            <w:tcW w:w="56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Кубок губернатора</w:t>
            </w:r>
          </w:p>
        </w:tc>
        <w:tc>
          <w:tcPr>
            <w:tcW w:w="212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футбол, баскетбол</w:t>
            </w:r>
          </w:p>
        </w:tc>
        <w:tc>
          <w:tcPr>
            <w:tcW w:w="1559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3118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2C" w:rsidRPr="0020562C" w:rsidTr="00D61CAD">
        <w:trPr>
          <w:trHeight w:val="403"/>
        </w:trPr>
        <w:tc>
          <w:tcPr>
            <w:tcW w:w="56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Кубок губернатора</w:t>
            </w:r>
          </w:p>
        </w:tc>
        <w:tc>
          <w:tcPr>
            <w:tcW w:w="212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2C" w:rsidRPr="0020562C" w:rsidTr="00D61CAD">
        <w:tc>
          <w:tcPr>
            <w:tcW w:w="56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212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 xml:space="preserve">3-11 классы   </w:t>
            </w:r>
            <w:r w:rsidRPr="0020562C">
              <w:rPr>
                <w:rFonts w:ascii="Times New Roman" w:hAnsi="Times New Roman"/>
                <w:b/>
                <w:sz w:val="24"/>
                <w:szCs w:val="24"/>
              </w:rPr>
              <w:t xml:space="preserve">30 - золото </w:t>
            </w:r>
          </w:p>
        </w:tc>
      </w:tr>
      <w:tr w:rsidR="0020562C" w:rsidRPr="0020562C" w:rsidTr="00D61CAD">
        <w:trPr>
          <w:trHeight w:val="257"/>
        </w:trPr>
        <w:tc>
          <w:tcPr>
            <w:tcW w:w="567" w:type="dxa"/>
            <w:vMerge w:val="restart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27" w:type="dxa"/>
            <w:vMerge w:val="restart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Кол-во участн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0562C" w:rsidRPr="0020562C" w:rsidTr="00D61CAD">
        <w:trPr>
          <w:trHeight w:val="260"/>
        </w:trPr>
        <w:tc>
          <w:tcPr>
            <w:tcW w:w="56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Кол-во / ФИО, класс</w:t>
            </w:r>
          </w:p>
        </w:tc>
      </w:tr>
      <w:tr w:rsidR="0020562C" w:rsidRPr="0020562C" w:rsidTr="00D61CAD">
        <w:trPr>
          <w:trHeight w:val="340"/>
        </w:trPr>
        <w:tc>
          <w:tcPr>
            <w:tcW w:w="56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20562C" w:rsidRPr="0020562C" w:rsidTr="00D61CAD">
        <w:tc>
          <w:tcPr>
            <w:tcW w:w="56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62C">
              <w:rPr>
                <w:rFonts w:ascii="Times New Roman" w:hAnsi="Times New Roman"/>
                <w:sz w:val="24"/>
                <w:szCs w:val="24"/>
              </w:rPr>
              <w:t>Муниципальный этап Вс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62C">
              <w:rPr>
                <w:rFonts w:ascii="Times New Roman" w:hAnsi="Times New Roman"/>
                <w:sz w:val="24"/>
                <w:szCs w:val="24"/>
              </w:rPr>
              <w:t>российской олимпиады по физической культуры</w:t>
            </w:r>
            <w:proofErr w:type="gramEnd"/>
          </w:p>
        </w:tc>
        <w:tc>
          <w:tcPr>
            <w:tcW w:w="2127" w:type="dxa"/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Воробьев Одиссей 11 б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62C">
              <w:rPr>
                <w:rFonts w:ascii="Times New Roman" w:hAnsi="Times New Roman"/>
                <w:sz w:val="24"/>
                <w:szCs w:val="24"/>
              </w:rPr>
              <w:t>Голенков Давид 8 д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62C">
              <w:rPr>
                <w:rFonts w:ascii="Times New Roman" w:hAnsi="Times New Roman"/>
                <w:sz w:val="24"/>
                <w:szCs w:val="24"/>
              </w:rPr>
              <w:t>Кателевская</w:t>
            </w:r>
            <w:proofErr w:type="spellEnd"/>
            <w:r w:rsidRPr="0020562C">
              <w:rPr>
                <w:rFonts w:ascii="Times New Roman" w:hAnsi="Times New Roman"/>
                <w:sz w:val="24"/>
                <w:szCs w:val="24"/>
              </w:rPr>
              <w:t xml:space="preserve"> Алиса 7б</w:t>
            </w:r>
          </w:p>
          <w:p w:rsidR="0020562C" w:rsidRPr="0020562C" w:rsidRDefault="0020562C" w:rsidP="00205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0C8" w:rsidRPr="00C170C8" w:rsidRDefault="00C170C8" w:rsidP="00C170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C170C8" w:rsidRPr="00C170C8" w:rsidSect="00D3687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E8" w:rsidRDefault="006B26E8" w:rsidP="009D4BB9">
      <w:pPr>
        <w:spacing w:after="0" w:line="240" w:lineRule="auto"/>
      </w:pPr>
      <w:r>
        <w:separator/>
      </w:r>
    </w:p>
  </w:endnote>
  <w:endnote w:type="continuationSeparator" w:id="0">
    <w:p w:rsidR="006B26E8" w:rsidRDefault="006B26E8" w:rsidP="009D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E8" w:rsidRDefault="006B26E8" w:rsidP="009D4BB9">
      <w:pPr>
        <w:spacing w:after="0" w:line="240" w:lineRule="auto"/>
      </w:pPr>
      <w:r>
        <w:separator/>
      </w:r>
    </w:p>
  </w:footnote>
  <w:footnote w:type="continuationSeparator" w:id="0">
    <w:p w:rsidR="006B26E8" w:rsidRDefault="006B26E8" w:rsidP="009D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9E717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DA1892"/>
    <w:multiLevelType w:val="hybridMultilevel"/>
    <w:tmpl w:val="9F76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5D4A"/>
    <w:multiLevelType w:val="multilevel"/>
    <w:tmpl w:val="633C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B271C"/>
    <w:multiLevelType w:val="hybridMultilevel"/>
    <w:tmpl w:val="4490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6BB6"/>
    <w:multiLevelType w:val="hybridMultilevel"/>
    <w:tmpl w:val="BF5CC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4669F6"/>
    <w:multiLevelType w:val="hybridMultilevel"/>
    <w:tmpl w:val="BB74E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A03AE3"/>
    <w:multiLevelType w:val="hybridMultilevel"/>
    <w:tmpl w:val="C6F0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247AA"/>
    <w:multiLevelType w:val="hybridMultilevel"/>
    <w:tmpl w:val="0D8A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92711"/>
    <w:multiLevelType w:val="hybridMultilevel"/>
    <w:tmpl w:val="0652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22DA"/>
    <w:multiLevelType w:val="hybridMultilevel"/>
    <w:tmpl w:val="C26E7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A0365"/>
    <w:multiLevelType w:val="hybridMultilevel"/>
    <w:tmpl w:val="6FAEC29E"/>
    <w:lvl w:ilvl="0" w:tplc="AA7A9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64AC4"/>
    <w:multiLevelType w:val="hybridMultilevel"/>
    <w:tmpl w:val="F62A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22651"/>
    <w:multiLevelType w:val="hybridMultilevel"/>
    <w:tmpl w:val="C644DA98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>
    <w:nsid w:val="2FB90B8B"/>
    <w:multiLevelType w:val="hybridMultilevel"/>
    <w:tmpl w:val="0C906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2E5CCF"/>
    <w:multiLevelType w:val="hybridMultilevel"/>
    <w:tmpl w:val="5DDA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C3F9B"/>
    <w:multiLevelType w:val="hybridMultilevel"/>
    <w:tmpl w:val="ED22C2A2"/>
    <w:lvl w:ilvl="0" w:tplc="29FE3AD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190506C"/>
    <w:multiLevelType w:val="hybridMultilevel"/>
    <w:tmpl w:val="2752B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415729"/>
    <w:multiLevelType w:val="hybridMultilevel"/>
    <w:tmpl w:val="54A80C9A"/>
    <w:lvl w:ilvl="0" w:tplc="B8C6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B5E69"/>
    <w:multiLevelType w:val="hybridMultilevel"/>
    <w:tmpl w:val="27D8D8AA"/>
    <w:lvl w:ilvl="0" w:tplc="7EBA02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2F66E7"/>
    <w:multiLevelType w:val="hybridMultilevel"/>
    <w:tmpl w:val="BB50817A"/>
    <w:lvl w:ilvl="0" w:tplc="BF78E8A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4085A9B"/>
    <w:multiLevelType w:val="hybridMultilevel"/>
    <w:tmpl w:val="6190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1F21"/>
    <w:multiLevelType w:val="multilevel"/>
    <w:tmpl w:val="B6A2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D425F"/>
    <w:multiLevelType w:val="hybridMultilevel"/>
    <w:tmpl w:val="11DE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4592C"/>
    <w:multiLevelType w:val="multilevel"/>
    <w:tmpl w:val="554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92E0D"/>
    <w:multiLevelType w:val="hybridMultilevel"/>
    <w:tmpl w:val="D53A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C0E97"/>
    <w:multiLevelType w:val="hybridMultilevel"/>
    <w:tmpl w:val="E58A6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19"/>
  </w:num>
  <w:num w:numId="6">
    <w:abstractNumId w:val="8"/>
  </w:num>
  <w:num w:numId="7">
    <w:abstractNumId w:val="10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24"/>
  </w:num>
  <w:num w:numId="14">
    <w:abstractNumId w:val="25"/>
  </w:num>
  <w:num w:numId="15">
    <w:abstractNumId w:val="11"/>
  </w:num>
  <w:num w:numId="16">
    <w:abstractNumId w:val="22"/>
  </w:num>
  <w:num w:numId="17">
    <w:abstractNumId w:val="13"/>
  </w:num>
  <w:num w:numId="18">
    <w:abstractNumId w:val="6"/>
  </w:num>
  <w:num w:numId="19">
    <w:abstractNumId w:val="20"/>
  </w:num>
  <w:num w:numId="20">
    <w:abstractNumId w:val="12"/>
  </w:num>
  <w:num w:numId="21">
    <w:abstractNumId w:val="5"/>
  </w:num>
  <w:num w:numId="22">
    <w:abstractNumId w:val="17"/>
  </w:num>
  <w:num w:numId="23">
    <w:abstractNumId w:val="16"/>
  </w:num>
  <w:num w:numId="24">
    <w:abstractNumId w:val="23"/>
  </w:num>
  <w:num w:numId="25">
    <w:abstractNumId w:val="21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AE2"/>
    <w:rsid w:val="00000132"/>
    <w:rsid w:val="00000C14"/>
    <w:rsid w:val="00002D08"/>
    <w:rsid w:val="00003F35"/>
    <w:rsid w:val="00006309"/>
    <w:rsid w:val="000063E6"/>
    <w:rsid w:val="00010C84"/>
    <w:rsid w:val="000120F3"/>
    <w:rsid w:val="000120F7"/>
    <w:rsid w:val="000146FF"/>
    <w:rsid w:val="00015802"/>
    <w:rsid w:val="00015EFB"/>
    <w:rsid w:val="00015F9D"/>
    <w:rsid w:val="0001722B"/>
    <w:rsid w:val="000252E6"/>
    <w:rsid w:val="00026378"/>
    <w:rsid w:val="0002672F"/>
    <w:rsid w:val="00026A1A"/>
    <w:rsid w:val="0002753C"/>
    <w:rsid w:val="00030060"/>
    <w:rsid w:val="00030649"/>
    <w:rsid w:val="000312A8"/>
    <w:rsid w:val="00031946"/>
    <w:rsid w:val="0003196D"/>
    <w:rsid w:val="00032F46"/>
    <w:rsid w:val="00034013"/>
    <w:rsid w:val="0003422F"/>
    <w:rsid w:val="000352BC"/>
    <w:rsid w:val="000362DF"/>
    <w:rsid w:val="000379C7"/>
    <w:rsid w:val="00040D8D"/>
    <w:rsid w:val="00041141"/>
    <w:rsid w:val="00041FA5"/>
    <w:rsid w:val="000420D4"/>
    <w:rsid w:val="00042F95"/>
    <w:rsid w:val="00046F47"/>
    <w:rsid w:val="00047CBA"/>
    <w:rsid w:val="00051E7C"/>
    <w:rsid w:val="00052A72"/>
    <w:rsid w:val="0005417E"/>
    <w:rsid w:val="00056A18"/>
    <w:rsid w:val="00057E19"/>
    <w:rsid w:val="0006057A"/>
    <w:rsid w:val="000606A4"/>
    <w:rsid w:val="00061BAF"/>
    <w:rsid w:val="00061FDE"/>
    <w:rsid w:val="000625EF"/>
    <w:rsid w:val="00063B83"/>
    <w:rsid w:val="00064F19"/>
    <w:rsid w:val="00065694"/>
    <w:rsid w:val="00066666"/>
    <w:rsid w:val="00066F9C"/>
    <w:rsid w:val="00067CFC"/>
    <w:rsid w:val="000721C3"/>
    <w:rsid w:val="0007318A"/>
    <w:rsid w:val="00073CD2"/>
    <w:rsid w:val="00074988"/>
    <w:rsid w:val="00074BA5"/>
    <w:rsid w:val="00076C5A"/>
    <w:rsid w:val="00077911"/>
    <w:rsid w:val="00083809"/>
    <w:rsid w:val="000847A3"/>
    <w:rsid w:val="0008690E"/>
    <w:rsid w:val="00087E1A"/>
    <w:rsid w:val="000913AE"/>
    <w:rsid w:val="00092B3D"/>
    <w:rsid w:val="000936D3"/>
    <w:rsid w:val="00094246"/>
    <w:rsid w:val="00094477"/>
    <w:rsid w:val="00097831"/>
    <w:rsid w:val="000A1673"/>
    <w:rsid w:val="000A7461"/>
    <w:rsid w:val="000B1CA4"/>
    <w:rsid w:val="000B3AA9"/>
    <w:rsid w:val="000B3E36"/>
    <w:rsid w:val="000B65C5"/>
    <w:rsid w:val="000B6FDA"/>
    <w:rsid w:val="000B73F3"/>
    <w:rsid w:val="000C0351"/>
    <w:rsid w:val="000C1EA6"/>
    <w:rsid w:val="000C1EBD"/>
    <w:rsid w:val="000C263C"/>
    <w:rsid w:val="000C4C6A"/>
    <w:rsid w:val="000C4E5A"/>
    <w:rsid w:val="000C5FA9"/>
    <w:rsid w:val="000C6ABB"/>
    <w:rsid w:val="000D0B80"/>
    <w:rsid w:val="000D159C"/>
    <w:rsid w:val="000D1C38"/>
    <w:rsid w:val="000D1E2B"/>
    <w:rsid w:val="000D2305"/>
    <w:rsid w:val="000D3AE3"/>
    <w:rsid w:val="000D3B2D"/>
    <w:rsid w:val="000D42DD"/>
    <w:rsid w:val="000D5108"/>
    <w:rsid w:val="000D5D36"/>
    <w:rsid w:val="000D72D5"/>
    <w:rsid w:val="000E2A56"/>
    <w:rsid w:val="000E2E62"/>
    <w:rsid w:val="000E385D"/>
    <w:rsid w:val="000E4291"/>
    <w:rsid w:val="000E4FD5"/>
    <w:rsid w:val="000E5151"/>
    <w:rsid w:val="000E56A0"/>
    <w:rsid w:val="000E732A"/>
    <w:rsid w:val="000F1AE3"/>
    <w:rsid w:val="000F22C1"/>
    <w:rsid w:val="000F41C2"/>
    <w:rsid w:val="000F53C5"/>
    <w:rsid w:val="0010019A"/>
    <w:rsid w:val="00100F0E"/>
    <w:rsid w:val="00101D99"/>
    <w:rsid w:val="00101F09"/>
    <w:rsid w:val="001020DE"/>
    <w:rsid w:val="00102804"/>
    <w:rsid w:val="001103FB"/>
    <w:rsid w:val="001112AC"/>
    <w:rsid w:val="00113B8E"/>
    <w:rsid w:val="00113FA8"/>
    <w:rsid w:val="0011401B"/>
    <w:rsid w:val="00114256"/>
    <w:rsid w:val="00114485"/>
    <w:rsid w:val="00114CC5"/>
    <w:rsid w:val="0011514E"/>
    <w:rsid w:val="00115591"/>
    <w:rsid w:val="001171A3"/>
    <w:rsid w:val="00117293"/>
    <w:rsid w:val="00121DD5"/>
    <w:rsid w:val="00122227"/>
    <w:rsid w:val="0012288B"/>
    <w:rsid w:val="00123D4E"/>
    <w:rsid w:val="00124224"/>
    <w:rsid w:val="0012432B"/>
    <w:rsid w:val="00124CD3"/>
    <w:rsid w:val="00126B14"/>
    <w:rsid w:val="00127983"/>
    <w:rsid w:val="00130351"/>
    <w:rsid w:val="00131AF4"/>
    <w:rsid w:val="0013289F"/>
    <w:rsid w:val="00132EB9"/>
    <w:rsid w:val="001331B4"/>
    <w:rsid w:val="0013322A"/>
    <w:rsid w:val="001351A5"/>
    <w:rsid w:val="001354E9"/>
    <w:rsid w:val="00136082"/>
    <w:rsid w:val="00136C92"/>
    <w:rsid w:val="00136DFF"/>
    <w:rsid w:val="001376AF"/>
    <w:rsid w:val="00137E48"/>
    <w:rsid w:val="00137F4C"/>
    <w:rsid w:val="0014004B"/>
    <w:rsid w:val="00140B76"/>
    <w:rsid w:val="001417A5"/>
    <w:rsid w:val="001418CA"/>
    <w:rsid w:val="001421FE"/>
    <w:rsid w:val="00143409"/>
    <w:rsid w:val="0014401E"/>
    <w:rsid w:val="001447C7"/>
    <w:rsid w:val="001453DE"/>
    <w:rsid w:val="001454F2"/>
    <w:rsid w:val="00146A43"/>
    <w:rsid w:val="0014780B"/>
    <w:rsid w:val="0015007F"/>
    <w:rsid w:val="00150F6F"/>
    <w:rsid w:val="00151B25"/>
    <w:rsid w:val="00151E6A"/>
    <w:rsid w:val="0015245E"/>
    <w:rsid w:val="001528C2"/>
    <w:rsid w:val="00154F5C"/>
    <w:rsid w:val="0015672D"/>
    <w:rsid w:val="0016046D"/>
    <w:rsid w:val="00160F12"/>
    <w:rsid w:val="001614D3"/>
    <w:rsid w:val="00161B08"/>
    <w:rsid w:val="0016270A"/>
    <w:rsid w:val="0016499D"/>
    <w:rsid w:val="0016529C"/>
    <w:rsid w:val="00167578"/>
    <w:rsid w:val="00167D07"/>
    <w:rsid w:val="0017054E"/>
    <w:rsid w:val="00170971"/>
    <w:rsid w:val="00171739"/>
    <w:rsid w:val="00171C92"/>
    <w:rsid w:val="00172D28"/>
    <w:rsid w:val="00173D01"/>
    <w:rsid w:val="00174E52"/>
    <w:rsid w:val="001766A6"/>
    <w:rsid w:val="00180551"/>
    <w:rsid w:val="00181122"/>
    <w:rsid w:val="00186B18"/>
    <w:rsid w:val="00186D4B"/>
    <w:rsid w:val="00187712"/>
    <w:rsid w:val="00191095"/>
    <w:rsid w:val="0019197C"/>
    <w:rsid w:val="001923CA"/>
    <w:rsid w:val="00193FC5"/>
    <w:rsid w:val="0019466C"/>
    <w:rsid w:val="00194D03"/>
    <w:rsid w:val="001953A7"/>
    <w:rsid w:val="001975EB"/>
    <w:rsid w:val="00197C4C"/>
    <w:rsid w:val="001A03C8"/>
    <w:rsid w:val="001A0B46"/>
    <w:rsid w:val="001A0F56"/>
    <w:rsid w:val="001A1F0D"/>
    <w:rsid w:val="001A20C8"/>
    <w:rsid w:val="001A2DEB"/>
    <w:rsid w:val="001A3947"/>
    <w:rsid w:val="001A4E14"/>
    <w:rsid w:val="001A55A9"/>
    <w:rsid w:val="001A6356"/>
    <w:rsid w:val="001A79CD"/>
    <w:rsid w:val="001B13ED"/>
    <w:rsid w:val="001B1990"/>
    <w:rsid w:val="001B1D51"/>
    <w:rsid w:val="001B20A9"/>
    <w:rsid w:val="001B3356"/>
    <w:rsid w:val="001B3444"/>
    <w:rsid w:val="001B3628"/>
    <w:rsid w:val="001B50F8"/>
    <w:rsid w:val="001B6629"/>
    <w:rsid w:val="001B6BDE"/>
    <w:rsid w:val="001C0B1C"/>
    <w:rsid w:val="001C39B9"/>
    <w:rsid w:val="001C3DD6"/>
    <w:rsid w:val="001C7859"/>
    <w:rsid w:val="001D1FE7"/>
    <w:rsid w:val="001D2021"/>
    <w:rsid w:val="001D25F2"/>
    <w:rsid w:val="001D2D87"/>
    <w:rsid w:val="001D30C6"/>
    <w:rsid w:val="001D3EAE"/>
    <w:rsid w:val="001D56E7"/>
    <w:rsid w:val="001D75A2"/>
    <w:rsid w:val="001D75CC"/>
    <w:rsid w:val="001E0922"/>
    <w:rsid w:val="001E0B3E"/>
    <w:rsid w:val="001E42D8"/>
    <w:rsid w:val="001E4A27"/>
    <w:rsid w:val="001E712D"/>
    <w:rsid w:val="001F1252"/>
    <w:rsid w:val="001F41D3"/>
    <w:rsid w:val="001F449C"/>
    <w:rsid w:val="001F5020"/>
    <w:rsid w:val="001F59DC"/>
    <w:rsid w:val="001F6C95"/>
    <w:rsid w:val="001F7540"/>
    <w:rsid w:val="0020388B"/>
    <w:rsid w:val="00203B92"/>
    <w:rsid w:val="00204CC4"/>
    <w:rsid w:val="00205476"/>
    <w:rsid w:val="0020562C"/>
    <w:rsid w:val="0020664A"/>
    <w:rsid w:val="002100AF"/>
    <w:rsid w:val="00211999"/>
    <w:rsid w:val="00211F18"/>
    <w:rsid w:val="002139A0"/>
    <w:rsid w:val="0021411B"/>
    <w:rsid w:val="0021441C"/>
    <w:rsid w:val="002168F4"/>
    <w:rsid w:val="00217B73"/>
    <w:rsid w:val="00217CAD"/>
    <w:rsid w:val="00220467"/>
    <w:rsid w:val="002210FA"/>
    <w:rsid w:val="0022114B"/>
    <w:rsid w:val="00222ACA"/>
    <w:rsid w:val="002233F5"/>
    <w:rsid w:val="002239DA"/>
    <w:rsid w:val="00224BD8"/>
    <w:rsid w:val="00225470"/>
    <w:rsid w:val="00227403"/>
    <w:rsid w:val="00231C8E"/>
    <w:rsid w:val="00235514"/>
    <w:rsid w:val="002364C6"/>
    <w:rsid w:val="002406B6"/>
    <w:rsid w:val="00240A4C"/>
    <w:rsid w:val="00242C10"/>
    <w:rsid w:val="0024381A"/>
    <w:rsid w:val="002440D4"/>
    <w:rsid w:val="0024465C"/>
    <w:rsid w:val="00244F61"/>
    <w:rsid w:val="00245FB2"/>
    <w:rsid w:val="002477FA"/>
    <w:rsid w:val="0025123E"/>
    <w:rsid w:val="0025186A"/>
    <w:rsid w:val="00252CCA"/>
    <w:rsid w:val="0025316E"/>
    <w:rsid w:val="002531B5"/>
    <w:rsid w:val="00254867"/>
    <w:rsid w:val="00255360"/>
    <w:rsid w:val="00256BB9"/>
    <w:rsid w:val="00257AD2"/>
    <w:rsid w:val="002611B5"/>
    <w:rsid w:val="00265739"/>
    <w:rsid w:val="00266FEA"/>
    <w:rsid w:val="00270CF3"/>
    <w:rsid w:val="00271140"/>
    <w:rsid w:val="00271803"/>
    <w:rsid w:val="00276741"/>
    <w:rsid w:val="002771F7"/>
    <w:rsid w:val="002812F6"/>
    <w:rsid w:val="00282BFB"/>
    <w:rsid w:val="00285154"/>
    <w:rsid w:val="0028631C"/>
    <w:rsid w:val="00287182"/>
    <w:rsid w:val="002875F9"/>
    <w:rsid w:val="00290D98"/>
    <w:rsid w:val="0029164E"/>
    <w:rsid w:val="00292E82"/>
    <w:rsid w:val="00293246"/>
    <w:rsid w:val="00293E75"/>
    <w:rsid w:val="00294C44"/>
    <w:rsid w:val="00296DBF"/>
    <w:rsid w:val="00297886"/>
    <w:rsid w:val="002A17A1"/>
    <w:rsid w:val="002A3696"/>
    <w:rsid w:val="002A442D"/>
    <w:rsid w:val="002A5EF7"/>
    <w:rsid w:val="002A69FC"/>
    <w:rsid w:val="002A7867"/>
    <w:rsid w:val="002A7F5F"/>
    <w:rsid w:val="002A7FB5"/>
    <w:rsid w:val="002B0C01"/>
    <w:rsid w:val="002B1DA7"/>
    <w:rsid w:val="002B1DD2"/>
    <w:rsid w:val="002B255C"/>
    <w:rsid w:val="002B2951"/>
    <w:rsid w:val="002B2A22"/>
    <w:rsid w:val="002B5E26"/>
    <w:rsid w:val="002C06E6"/>
    <w:rsid w:val="002C0F07"/>
    <w:rsid w:val="002C1B20"/>
    <w:rsid w:val="002C3188"/>
    <w:rsid w:val="002C38D5"/>
    <w:rsid w:val="002C60AC"/>
    <w:rsid w:val="002C66FB"/>
    <w:rsid w:val="002C7409"/>
    <w:rsid w:val="002C74AC"/>
    <w:rsid w:val="002D09BF"/>
    <w:rsid w:val="002D18C6"/>
    <w:rsid w:val="002D1927"/>
    <w:rsid w:val="002D27C8"/>
    <w:rsid w:val="002D405E"/>
    <w:rsid w:val="002D4D25"/>
    <w:rsid w:val="002D622E"/>
    <w:rsid w:val="002D6978"/>
    <w:rsid w:val="002E06A3"/>
    <w:rsid w:val="002E0FD2"/>
    <w:rsid w:val="002E1BB8"/>
    <w:rsid w:val="002E1E2B"/>
    <w:rsid w:val="002E4B88"/>
    <w:rsid w:val="002E4DF5"/>
    <w:rsid w:val="002E5E43"/>
    <w:rsid w:val="002E60D8"/>
    <w:rsid w:val="002E6C48"/>
    <w:rsid w:val="002E7942"/>
    <w:rsid w:val="002E7A6F"/>
    <w:rsid w:val="002F0BE4"/>
    <w:rsid w:val="002F1CA0"/>
    <w:rsid w:val="002F31AE"/>
    <w:rsid w:val="002F3ACB"/>
    <w:rsid w:val="002F498D"/>
    <w:rsid w:val="002F501C"/>
    <w:rsid w:val="002F52F6"/>
    <w:rsid w:val="002F7173"/>
    <w:rsid w:val="00302618"/>
    <w:rsid w:val="003061E4"/>
    <w:rsid w:val="003068DA"/>
    <w:rsid w:val="00306DA8"/>
    <w:rsid w:val="00310CDA"/>
    <w:rsid w:val="00313417"/>
    <w:rsid w:val="003141D4"/>
    <w:rsid w:val="00314794"/>
    <w:rsid w:val="00314F77"/>
    <w:rsid w:val="00315ECF"/>
    <w:rsid w:val="003160FE"/>
    <w:rsid w:val="00317446"/>
    <w:rsid w:val="003174F6"/>
    <w:rsid w:val="003215B4"/>
    <w:rsid w:val="003219D3"/>
    <w:rsid w:val="00321BF2"/>
    <w:rsid w:val="00323DE2"/>
    <w:rsid w:val="00324309"/>
    <w:rsid w:val="00325AF6"/>
    <w:rsid w:val="00327B0B"/>
    <w:rsid w:val="00330381"/>
    <w:rsid w:val="003304F5"/>
    <w:rsid w:val="00330EC5"/>
    <w:rsid w:val="0033127D"/>
    <w:rsid w:val="003331F5"/>
    <w:rsid w:val="003341C0"/>
    <w:rsid w:val="00334A1B"/>
    <w:rsid w:val="00335C90"/>
    <w:rsid w:val="003369F5"/>
    <w:rsid w:val="00341632"/>
    <w:rsid w:val="00341CC3"/>
    <w:rsid w:val="003450F8"/>
    <w:rsid w:val="00345526"/>
    <w:rsid w:val="0034590F"/>
    <w:rsid w:val="00350F70"/>
    <w:rsid w:val="00352A6C"/>
    <w:rsid w:val="003543BC"/>
    <w:rsid w:val="00355244"/>
    <w:rsid w:val="00356209"/>
    <w:rsid w:val="0035676A"/>
    <w:rsid w:val="00357926"/>
    <w:rsid w:val="00357DDF"/>
    <w:rsid w:val="0036009C"/>
    <w:rsid w:val="003603EA"/>
    <w:rsid w:val="00361CF1"/>
    <w:rsid w:val="00361EAD"/>
    <w:rsid w:val="00364E5C"/>
    <w:rsid w:val="003660AB"/>
    <w:rsid w:val="00367306"/>
    <w:rsid w:val="00370631"/>
    <w:rsid w:val="0037294B"/>
    <w:rsid w:val="00375D51"/>
    <w:rsid w:val="003766F9"/>
    <w:rsid w:val="003826BA"/>
    <w:rsid w:val="0038421A"/>
    <w:rsid w:val="00384E53"/>
    <w:rsid w:val="00385335"/>
    <w:rsid w:val="00385710"/>
    <w:rsid w:val="00385DC3"/>
    <w:rsid w:val="00387D58"/>
    <w:rsid w:val="003904DC"/>
    <w:rsid w:val="00391C73"/>
    <w:rsid w:val="0039344F"/>
    <w:rsid w:val="003953EB"/>
    <w:rsid w:val="003954ED"/>
    <w:rsid w:val="0039557F"/>
    <w:rsid w:val="00395697"/>
    <w:rsid w:val="003963AF"/>
    <w:rsid w:val="0039779A"/>
    <w:rsid w:val="00397A62"/>
    <w:rsid w:val="003A128D"/>
    <w:rsid w:val="003A54D2"/>
    <w:rsid w:val="003A5B75"/>
    <w:rsid w:val="003A64C6"/>
    <w:rsid w:val="003A6B38"/>
    <w:rsid w:val="003A6CD2"/>
    <w:rsid w:val="003B0C43"/>
    <w:rsid w:val="003B17B2"/>
    <w:rsid w:val="003B25BB"/>
    <w:rsid w:val="003B28CE"/>
    <w:rsid w:val="003B31B7"/>
    <w:rsid w:val="003B33D1"/>
    <w:rsid w:val="003B50DF"/>
    <w:rsid w:val="003B518D"/>
    <w:rsid w:val="003B62BF"/>
    <w:rsid w:val="003B6ED5"/>
    <w:rsid w:val="003B740E"/>
    <w:rsid w:val="003C0BB8"/>
    <w:rsid w:val="003C725F"/>
    <w:rsid w:val="003C7D7D"/>
    <w:rsid w:val="003C7E7F"/>
    <w:rsid w:val="003D17AA"/>
    <w:rsid w:val="003D2082"/>
    <w:rsid w:val="003D20B5"/>
    <w:rsid w:val="003D25A8"/>
    <w:rsid w:val="003D4ACC"/>
    <w:rsid w:val="003D4B63"/>
    <w:rsid w:val="003D7305"/>
    <w:rsid w:val="003D78D4"/>
    <w:rsid w:val="003E03F7"/>
    <w:rsid w:val="003E1369"/>
    <w:rsid w:val="003E1663"/>
    <w:rsid w:val="003E3F1D"/>
    <w:rsid w:val="003E471E"/>
    <w:rsid w:val="003E5539"/>
    <w:rsid w:val="003E60E0"/>
    <w:rsid w:val="003E67FE"/>
    <w:rsid w:val="003E7A8C"/>
    <w:rsid w:val="003F03AD"/>
    <w:rsid w:val="003F04E8"/>
    <w:rsid w:val="003F1942"/>
    <w:rsid w:val="003F1A21"/>
    <w:rsid w:val="003F1AC0"/>
    <w:rsid w:val="003F1FB5"/>
    <w:rsid w:val="003F26DE"/>
    <w:rsid w:val="003F287F"/>
    <w:rsid w:val="003F2ABE"/>
    <w:rsid w:val="003F4A37"/>
    <w:rsid w:val="004014D2"/>
    <w:rsid w:val="004031DA"/>
    <w:rsid w:val="0040394B"/>
    <w:rsid w:val="00405492"/>
    <w:rsid w:val="00406601"/>
    <w:rsid w:val="004109A1"/>
    <w:rsid w:val="00412008"/>
    <w:rsid w:val="004128ED"/>
    <w:rsid w:val="00415FB7"/>
    <w:rsid w:val="00420A0A"/>
    <w:rsid w:val="00420EC1"/>
    <w:rsid w:val="0042404D"/>
    <w:rsid w:val="0042482D"/>
    <w:rsid w:val="004248C5"/>
    <w:rsid w:val="00427244"/>
    <w:rsid w:val="00430FF4"/>
    <w:rsid w:val="004317DA"/>
    <w:rsid w:val="00432BF8"/>
    <w:rsid w:val="00433056"/>
    <w:rsid w:val="00433460"/>
    <w:rsid w:val="004346BE"/>
    <w:rsid w:val="00435F8C"/>
    <w:rsid w:val="00440AC3"/>
    <w:rsid w:val="00445722"/>
    <w:rsid w:val="004463C2"/>
    <w:rsid w:val="00447837"/>
    <w:rsid w:val="004504A4"/>
    <w:rsid w:val="00452193"/>
    <w:rsid w:val="00454322"/>
    <w:rsid w:val="00454691"/>
    <w:rsid w:val="00455C18"/>
    <w:rsid w:val="0045618B"/>
    <w:rsid w:val="00457971"/>
    <w:rsid w:val="004579E3"/>
    <w:rsid w:val="00461767"/>
    <w:rsid w:val="00461DAD"/>
    <w:rsid w:val="00465257"/>
    <w:rsid w:val="00466E73"/>
    <w:rsid w:val="00467E54"/>
    <w:rsid w:val="00470B73"/>
    <w:rsid w:val="0047139F"/>
    <w:rsid w:val="00473F28"/>
    <w:rsid w:val="00475655"/>
    <w:rsid w:val="00477F42"/>
    <w:rsid w:val="00480032"/>
    <w:rsid w:val="0048189D"/>
    <w:rsid w:val="004826F9"/>
    <w:rsid w:val="0048370B"/>
    <w:rsid w:val="00484125"/>
    <w:rsid w:val="004853EF"/>
    <w:rsid w:val="00485AB7"/>
    <w:rsid w:val="0048791F"/>
    <w:rsid w:val="0049044B"/>
    <w:rsid w:val="00490BA5"/>
    <w:rsid w:val="00492B04"/>
    <w:rsid w:val="00495CC9"/>
    <w:rsid w:val="00496554"/>
    <w:rsid w:val="004A099D"/>
    <w:rsid w:val="004A29E0"/>
    <w:rsid w:val="004A357C"/>
    <w:rsid w:val="004A44C3"/>
    <w:rsid w:val="004A595D"/>
    <w:rsid w:val="004B242C"/>
    <w:rsid w:val="004B405C"/>
    <w:rsid w:val="004B5C5A"/>
    <w:rsid w:val="004B68AA"/>
    <w:rsid w:val="004B6CEB"/>
    <w:rsid w:val="004B6CF1"/>
    <w:rsid w:val="004B7095"/>
    <w:rsid w:val="004B77C8"/>
    <w:rsid w:val="004B7985"/>
    <w:rsid w:val="004C002B"/>
    <w:rsid w:val="004C0644"/>
    <w:rsid w:val="004C2E49"/>
    <w:rsid w:val="004C36F8"/>
    <w:rsid w:val="004C3912"/>
    <w:rsid w:val="004C3AE2"/>
    <w:rsid w:val="004C3D92"/>
    <w:rsid w:val="004C4F27"/>
    <w:rsid w:val="004C5F6F"/>
    <w:rsid w:val="004C76F0"/>
    <w:rsid w:val="004C7785"/>
    <w:rsid w:val="004C794A"/>
    <w:rsid w:val="004D0A22"/>
    <w:rsid w:val="004D11BB"/>
    <w:rsid w:val="004D1B93"/>
    <w:rsid w:val="004D21BF"/>
    <w:rsid w:val="004D642C"/>
    <w:rsid w:val="004D6EB2"/>
    <w:rsid w:val="004D7CA6"/>
    <w:rsid w:val="004E2A7D"/>
    <w:rsid w:val="004E3B75"/>
    <w:rsid w:val="004E6753"/>
    <w:rsid w:val="004E6F15"/>
    <w:rsid w:val="004E7DA8"/>
    <w:rsid w:val="004F3686"/>
    <w:rsid w:val="004F396C"/>
    <w:rsid w:val="004F3BB5"/>
    <w:rsid w:val="004F4443"/>
    <w:rsid w:val="004F720F"/>
    <w:rsid w:val="004F7933"/>
    <w:rsid w:val="004F7955"/>
    <w:rsid w:val="0050027B"/>
    <w:rsid w:val="00500689"/>
    <w:rsid w:val="00500C7D"/>
    <w:rsid w:val="005013FC"/>
    <w:rsid w:val="005025AD"/>
    <w:rsid w:val="00511151"/>
    <w:rsid w:val="0051466F"/>
    <w:rsid w:val="00514BFE"/>
    <w:rsid w:val="005155E3"/>
    <w:rsid w:val="005161EA"/>
    <w:rsid w:val="00516F34"/>
    <w:rsid w:val="005205EF"/>
    <w:rsid w:val="00521BB0"/>
    <w:rsid w:val="00521C7C"/>
    <w:rsid w:val="00521C84"/>
    <w:rsid w:val="00521DE6"/>
    <w:rsid w:val="005230B7"/>
    <w:rsid w:val="005230F0"/>
    <w:rsid w:val="00524208"/>
    <w:rsid w:val="005246C5"/>
    <w:rsid w:val="005246F9"/>
    <w:rsid w:val="00524E0B"/>
    <w:rsid w:val="0052519A"/>
    <w:rsid w:val="00527455"/>
    <w:rsid w:val="005275D1"/>
    <w:rsid w:val="005275ED"/>
    <w:rsid w:val="005302CB"/>
    <w:rsid w:val="00530A41"/>
    <w:rsid w:val="005325A1"/>
    <w:rsid w:val="00532701"/>
    <w:rsid w:val="00533420"/>
    <w:rsid w:val="00534D2D"/>
    <w:rsid w:val="00535A18"/>
    <w:rsid w:val="0053685E"/>
    <w:rsid w:val="00537502"/>
    <w:rsid w:val="00537F8A"/>
    <w:rsid w:val="00540648"/>
    <w:rsid w:val="00540E62"/>
    <w:rsid w:val="00540F8F"/>
    <w:rsid w:val="00541F93"/>
    <w:rsid w:val="00542088"/>
    <w:rsid w:val="00542EC7"/>
    <w:rsid w:val="00544BB2"/>
    <w:rsid w:val="0054559C"/>
    <w:rsid w:val="00546925"/>
    <w:rsid w:val="005478DB"/>
    <w:rsid w:val="00547DCB"/>
    <w:rsid w:val="005515C2"/>
    <w:rsid w:val="00551951"/>
    <w:rsid w:val="00554566"/>
    <w:rsid w:val="0055623D"/>
    <w:rsid w:val="005571DC"/>
    <w:rsid w:val="005573DE"/>
    <w:rsid w:val="0055750A"/>
    <w:rsid w:val="005579BE"/>
    <w:rsid w:val="00560927"/>
    <w:rsid w:val="00561E4F"/>
    <w:rsid w:val="0056299D"/>
    <w:rsid w:val="0056323F"/>
    <w:rsid w:val="0057072E"/>
    <w:rsid w:val="00571C15"/>
    <w:rsid w:val="005722AF"/>
    <w:rsid w:val="0057427F"/>
    <w:rsid w:val="00574377"/>
    <w:rsid w:val="005745D8"/>
    <w:rsid w:val="005756C9"/>
    <w:rsid w:val="00575F9E"/>
    <w:rsid w:val="00580BBB"/>
    <w:rsid w:val="00580C9C"/>
    <w:rsid w:val="00580CF2"/>
    <w:rsid w:val="005823E0"/>
    <w:rsid w:val="00584AA7"/>
    <w:rsid w:val="00584F87"/>
    <w:rsid w:val="00585DAB"/>
    <w:rsid w:val="00587450"/>
    <w:rsid w:val="005925DD"/>
    <w:rsid w:val="00592F89"/>
    <w:rsid w:val="00596F60"/>
    <w:rsid w:val="005A03CD"/>
    <w:rsid w:val="005A0F69"/>
    <w:rsid w:val="005A10BD"/>
    <w:rsid w:val="005A23D9"/>
    <w:rsid w:val="005A339A"/>
    <w:rsid w:val="005A5E0F"/>
    <w:rsid w:val="005A7001"/>
    <w:rsid w:val="005B4211"/>
    <w:rsid w:val="005B46A4"/>
    <w:rsid w:val="005B5520"/>
    <w:rsid w:val="005B72AE"/>
    <w:rsid w:val="005C0AC6"/>
    <w:rsid w:val="005C25D5"/>
    <w:rsid w:val="005C2700"/>
    <w:rsid w:val="005C2D3C"/>
    <w:rsid w:val="005C3293"/>
    <w:rsid w:val="005C358F"/>
    <w:rsid w:val="005C4AC3"/>
    <w:rsid w:val="005C52AF"/>
    <w:rsid w:val="005C5796"/>
    <w:rsid w:val="005C68E6"/>
    <w:rsid w:val="005C79BD"/>
    <w:rsid w:val="005C7F29"/>
    <w:rsid w:val="005D003A"/>
    <w:rsid w:val="005D1016"/>
    <w:rsid w:val="005D3D21"/>
    <w:rsid w:val="005D5C97"/>
    <w:rsid w:val="005D5F2E"/>
    <w:rsid w:val="005D64B6"/>
    <w:rsid w:val="005E0060"/>
    <w:rsid w:val="005E0F2F"/>
    <w:rsid w:val="005E2989"/>
    <w:rsid w:val="005E2B5B"/>
    <w:rsid w:val="005E3DC1"/>
    <w:rsid w:val="005E416A"/>
    <w:rsid w:val="005E5505"/>
    <w:rsid w:val="005E5FA2"/>
    <w:rsid w:val="005F09FA"/>
    <w:rsid w:val="005F12EB"/>
    <w:rsid w:val="005F20ED"/>
    <w:rsid w:val="005F2518"/>
    <w:rsid w:val="005F2E49"/>
    <w:rsid w:val="005F31B0"/>
    <w:rsid w:val="0060055D"/>
    <w:rsid w:val="006018EF"/>
    <w:rsid w:val="00601F7A"/>
    <w:rsid w:val="0060287E"/>
    <w:rsid w:val="006063B2"/>
    <w:rsid w:val="00607E37"/>
    <w:rsid w:val="006108D9"/>
    <w:rsid w:val="006116B5"/>
    <w:rsid w:val="0061294E"/>
    <w:rsid w:val="00612F47"/>
    <w:rsid w:val="00613EE8"/>
    <w:rsid w:val="0061566D"/>
    <w:rsid w:val="0061716E"/>
    <w:rsid w:val="00617507"/>
    <w:rsid w:val="00617777"/>
    <w:rsid w:val="00617C81"/>
    <w:rsid w:val="00624502"/>
    <w:rsid w:val="00624E07"/>
    <w:rsid w:val="0062728A"/>
    <w:rsid w:val="006331A2"/>
    <w:rsid w:val="00633ED5"/>
    <w:rsid w:val="00634649"/>
    <w:rsid w:val="00634B5C"/>
    <w:rsid w:val="006351D6"/>
    <w:rsid w:val="00636E63"/>
    <w:rsid w:val="0063780F"/>
    <w:rsid w:val="006404B0"/>
    <w:rsid w:val="00640A72"/>
    <w:rsid w:val="00642220"/>
    <w:rsid w:val="00643505"/>
    <w:rsid w:val="00646B44"/>
    <w:rsid w:val="00650C74"/>
    <w:rsid w:val="00651741"/>
    <w:rsid w:val="0065437D"/>
    <w:rsid w:val="00655180"/>
    <w:rsid w:val="0065536E"/>
    <w:rsid w:val="00657495"/>
    <w:rsid w:val="00657513"/>
    <w:rsid w:val="00661C91"/>
    <w:rsid w:val="00664709"/>
    <w:rsid w:val="006667FE"/>
    <w:rsid w:val="00671E8C"/>
    <w:rsid w:val="00673D65"/>
    <w:rsid w:val="00673EBC"/>
    <w:rsid w:val="00674F0C"/>
    <w:rsid w:val="0067540F"/>
    <w:rsid w:val="006757B6"/>
    <w:rsid w:val="0068115F"/>
    <w:rsid w:val="00681ABE"/>
    <w:rsid w:val="00682026"/>
    <w:rsid w:val="00683FB2"/>
    <w:rsid w:val="00684536"/>
    <w:rsid w:val="00684EB9"/>
    <w:rsid w:val="00686974"/>
    <w:rsid w:val="006916F6"/>
    <w:rsid w:val="0069295B"/>
    <w:rsid w:val="006936D2"/>
    <w:rsid w:val="00693E72"/>
    <w:rsid w:val="006968D6"/>
    <w:rsid w:val="00697944"/>
    <w:rsid w:val="006A07BE"/>
    <w:rsid w:val="006A430E"/>
    <w:rsid w:val="006A4E5B"/>
    <w:rsid w:val="006A5BB3"/>
    <w:rsid w:val="006A657C"/>
    <w:rsid w:val="006A73DD"/>
    <w:rsid w:val="006B20B4"/>
    <w:rsid w:val="006B256E"/>
    <w:rsid w:val="006B26E8"/>
    <w:rsid w:val="006B3135"/>
    <w:rsid w:val="006B5576"/>
    <w:rsid w:val="006B6F2F"/>
    <w:rsid w:val="006B7919"/>
    <w:rsid w:val="006C1597"/>
    <w:rsid w:val="006C1E93"/>
    <w:rsid w:val="006C2547"/>
    <w:rsid w:val="006C3FC5"/>
    <w:rsid w:val="006D0EAC"/>
    <w:rsid w:val="006D4200"/>
    <w:rsid w:val="006E1168"/>
    <w:rsid w:val="006E1E2F"/>
    <w:rsid w:val="006E325B"/>
    <w:rsid w:val="006E3720"/>
    <w:rsid w:val="006E4736"/>
    <w:rsid w:val="006E4D4E"/>
    <w:rsid w:val="006E5543"/>
    <w:rsid w:val="006E5697"/>
    <w:rsid w:val="006E6C61"/>
    <w:rsid w:val="006F0A0D"/>
    <w:rsid w:val="006F10B3"/>
    <w:rsid w:val="006F1B72"/>
    <w:rsid w:val="006F41C4"/>
    <w:rsid w:val="006F4207"/>
    <w:rsid w:val="006F4334"/>
    <w:rsid w:val="006F7893"/>
    <w:rsid w:val="006F7FCE"/>
    <w:rsid w:val="007000E6"/>
    <w:rsid w:val="007016A6"/>
    <w:rsid w:val="00702288"/>
    <w:rsid w:val="0070277E"/>
    <w:rsid w:val="007033C3"/>
    <w:rsid w:val="007036E0"/>
    <w:rsid w:val="00703E01"/>
    <w:rsid w:val="00704C95"/>
    <w:rsid w:val="007064F0"/>
    <w:rsid w:val="00707AC4"/>
    <w:rsid w:val="00710D5A"/>
    <w:rsid w:val="00713087"/>
    <w:rsid w:val="00713824"/>
    <w:rsid w:val="0071589B"/>
    <w:rsid w:val="00717B72"/>
    <w:rsid w:val="0072095F"/>
    <w:rsid w:val="00720C90"/>
    <w:rsid w:val="007233EF"/>
    <w:rsid w:val="00725C9E"/>
    <w:rsid w:val="00730C2E"/>
    <w:rsid w:val="00735510"/>
    <w:rsid w:val="00735A3A"/>
    <w:rsid w:val="00736261"/>
    <w:rsid w:val="00737C3D"/>
    <w:rsid w:val="0074351E"/>
    <w:rsid w:val="0074773D"/>
    <w:rsid w:val="0075024B"/>
    <w:rsid w:val="00750CB0"/>
    <w:rsid w:val="00751764"/>
    <w:rsid w:val="00752372"/>
    <w:rsid w:val="00754EAD"/>
    <w:rsid w:val="00755362"/>
    <w:rsid w:val="00756720"/>
    <w:rsid w:val="00756F3E"/>
    <w:rsid w:val="007573E4"/>
    <w:rsid w:val="00760560"/>
    <w:rsid w:val="007608BE"/>
    <w:rsid w:val="007627E5"/>
    <w:rsid w:val="007630F4"/>
    <w:rsid w:val="00763BB9"/>
    <w:rsid w:val="00763F6A"/>
    <w:rsid w:val="00764928"/>
    <w:rsid w:val="00765048"/>
    <w:rsid w:val="00767502"/>
    <w:rsid w:val="00767BB6"/>
    <w:rsid w:val="007725F5"/>
    <w:rsid w:val="00772E2A"/>
    <w:rsid w:val="00773343"/>
    <w:rsid w:val="00773800"/>
    <w:rsid w:val="0077398C"/>
    <w:rsid w:val="0077598D"/>
    <w:rsid w:val="00776F9C"/>
    <w:rsid w:val="00780490"/>
    <w:rsid w:val="00780851"/>
    <w:rsid w:val="0078229E"/>
    <w:rsid w:val="007827BD"/>
    <w:rsid w:val="007830F1"/>
    <w:rsid w:val="00784348"/>
    <w:rsid w:val="00784DB6"/>
    <w:rsid w:val="00785FDC"/>
    <w:rsid w:val="007866D4"/>
    <w:rsid w:val="00786778"/>
    <w:rsid w:val="00786F5F"/>
    <w:rsid w:val="00790109"/>
    <w:rsid w:val="007901D9"/>
    <w:rsid w:val="00790FA7"/>
    <w:rsid w:val="00791E3A"/>
    <w:rsid w:val="00792403"/>
    <w:rsid w:val="00793A99"/>
    <w:rsid w:val="007950FF"/>
    <w:rsid w:val="007A33C0"/>
    <w:rsid w:val="007A6D6B"/>
    <w:rsid w:val="007B0E7B"/>
    <w:rsid w:val="007B1489"/>
    <w:rsid w:val="007B15ED"/>
    <w:rsid w:val="007B19C0"/>
    <w:rsid w:val="007B4CE7"/>
    <w:rsid w:val="007B5A47"/>
    <w:rsid w:val="007B6AA8"/>
    <w:rsid w:val="007B7AB3"/>
    <w:rsid w:val="007B7CDE"/>
    <w:rsid w:val="007C27A4"/>
    <w:rsid w:val="007C2D90"/>
    <w:rsid w:val="007C3314"/>
    <w:rsid w:val="007C5281"/>
    <w:rsid w:val="007C56F2"/>
    <w:rsid w:val="007C6B0A"/>
    <w:rsid w:val="007C6B7E"/>
    <w:rsid w:val="007D0D18"/>
    <w:rsid w:val="007D15EA"/>
    <w:rsid w:val="007D1782"/>
    <w:rsid w:val="007D31A5"/>
    <w:rsid w:val="007D3F15"/>
    <w:rsid w:val="007D3F85"/>
    <w:rsid w:val="007D40F7"/>
    <w:rsid w:val="007D67C0"/>
    <w:rsid w:val="007E0475"/>
    <w:rsid w:val="007E0A9C"/>
    <w:rsid w:val="007E1B09"/>
    <w:rsid w:val="007E23CA"/>
    <w:rsid w:val="007E2796"/>
    <w:rsid w:val="007E48CB"/>
    <w:rsid w:val="007E58A4"/>
    <w:rsid w:val="007E659C"/>
    <w:rsid w:val="007E67C7"/>
    <w:rsid w:val="007E7283"/>
    <w:rsid w:val="007F0928"/>
    <w:rsid w:val="007F0EF6"/>
    <w:rsid w:val="007F2045"/>
    <w:rsid w:val="007F4246"/>
    <w:rsid w:val="007F509A"/>
    <w:rsid w:val="007F72F0"/>
    <w:rsid w:val="0080529D"/>
    <w:rsid w:val="00810880"/>
    <w:rsid w:val="0081110E"/>
    <w:rsid w:val="00813697"/>
    <w:rsid w:val="008154E6"/>
    <w:rsid w:val="008200C8"/>
    <w:rsid w:val="00820601"/>
    <w:rsid w:val="00823568"/>
    <w:rsid w:val="00824CD0"/>
    <w:rsid w:val="00832E77"/>
    <w:rsid w:val="00832FA9"/>
    <w:rsid w:val="008339E2"/>
    <w:rsid w:val="00833BC4"/>
    <w:rsid w:val="00834DA2"/>
    <w:rsid w:val="00835D9A"/>
    <w:rsid w:val="00836EF5"/>
    <w:rsid w:val="008412FC"/>
    <w:rsid w:val="00841942"/>
    <w:rsid w:val="00842BFC"/>
    <w:rsid w:val="00843982"/>
    <w:rsid w:val="008448F3"/>
    <w:rsid w:val="00846339"/>
    <w:rsid w:val="0085062D"/>
    <w:rsid w:val="0085181C"/>
    <w:rsid w:val="008531DA"/>
    <w:rsid w:val="008535F2"/>
    <w:rsid w:val="00854C8E"/>
    <w:rsid w:val="00855010"/>
    <w:rsid w:val="008558D1"/>
    <w:rsid w:val="00857EF2"/>
    <w:rsid w:val="00863007"/>
    <w:rsid w:val="00863C36"/>
    <w:rsid w:val="00863EA7"/>
    <w:rsid w:val="0086401E"/>
    <w:rsid w:val="0087000F"/>
    <w:rsid w:val="00870BE4"/>
    <w:rsid w:val="00871956"/>
    <w:rsid w:val="008726C2"/>
    <w:rsid w:val="00872D92"/>
    <w:rsid w:val="00873E7B"/>
    <w:rsid w:val="00873ECD"/>
    <w:rsid w:val="0087657B"/>
    <w:rsid w:val="00882190"/>
    <w:rsid w:val="00882ACF"/>
    <w:rsid w:val="00883902"/>
    <w:rsid w:val="008911E4"/>
    <w:rsid w:val="0089273D"/>
    <w:rsid w:val="00893156"/>
    <w:rsid w:val="008943A3"/>
    <w:rsid w:val="00894935"/>
    <w:rsid w:val="00896427"/>
    <w:rsid w:val="008967A3"/>
    <w:rsid w:val="008A0B16"/>
    <w:rsid w:val="008A45A6"/>
    <w:rsid w:val="008A5E92"/>
    <w:rsid w:val="008A78D3"/>
    <w:rsid w:val="008B0709"/>
    <w:rsid w:val="008B0F6E"/>
    <w:rsid w:val="008B29AC"/>
    <w:rsid w:val="008B3081"/>
    <w:rsid w:val="008B3FAA"/>
    <w:rsid w:val="008B53D1"/>
    <w:rsid w:val="008B5EE2"/>
    <w:rsid w:val="008B6D77"/>
    <w:rsid w:val="008C0A69"/>
    <w:rsid w:val="008C0F9E"/>
    <w:rsid w:val="008C160A"/>
    <w:rsid w:val="008C4326"/>
    <w:rsid w:val="008C4924"/>
    <w:rsid w:val="008C4BE0"/>
    <w:rsid w:val="008C50EC"/>
    <w:rsid w:val="008C65BC"/>
    <w:rsid w:val="008D0407"/>
    <w:rsid w:val="008D13B2"/>
    <w:rsid w:val="008D3D8F"/>
    <w:rsid w:val="008D4059"/>
    <w:rsid w:val="008D4BBF"/>
    <w:rsid w:val="008D59C3"/>
    <w:rsid w:val="008E14F5"/>
    <w:rsid w:val="008E1E02"/>
    <w:rsid w:val="008E277C"/>
    <w:rsid w:val="008E312D"/>
    <w:rsid w:val="008E327B"/>
    <w:rsid w:val="008E3A34"/>
    <w:rsid w:val="008E49FC"/>
    <w:rsid w:val="008E56CE"/>
    <w:rsid w:val="008E5858"/>
    <w:rsid w:val="008E60A5"/>
    <w:rsid w:val="008E64F2"/>
    <w:rsid w:val="008F18EA"/>
    <w:rsid w:val="008F1DDB"/>
    <w:rsid w:val="008F2206"/>
    <w:rsid w:val="008F34EB"/>
    <w:rsid w:val="008F5C52"/>
    <w:rsid w:val="008F67BE"/>
    <w:rsid w:val="008F7BA0"/>
    <w:rsid w:val="008F7D65"/>
    <w:rsid w:val="00901726"/>
    <w:rsid w:val="0090254E"/>
    <w:rsid w:val="009026F3"/>
    <w:rsid w:val="00903303"/>
    <w:rsid w:val="00904491"/>
    <w:rsid w:val="00904C32"/>
    <w:rsid w:val="009101FE"/>
    <w:rsid w:val="00911D7C"/>
    <w:rsid w:val="00911EE6"/>
    <w:rsid w:val="009124C5"/>
    <w:rsid w:val="00912E1A"/>
    <w:rsid w:val="00914B4D"/>
    <w:rsid w:val="00916E7D"/>
    <w:rsid w:val="0091718D"/>
    <w:rsid w:val="009211E6"/>
    <w:rsid w:val="0092141E"/>
    <w:rsid w:val="009217E4"/>
    <w:rsid w:val="00924315"/>
    <w:rsid w:val="00925412"/>
    <w:rsid w:val="009267CE"/>
    <w:rsid w:val="00927E42"/>
    <w:rsid w:val="00930D95"/>
    <w:rsid w:val="00931266"/>
    <w:rsid w:val="0093193C"/>
    <w:rsid w:val="00931F6A"/>
    <w:rsid w:val="00933954"/>
    <w:rsid w:val="00934C53"/>
    <w:rsid w:val="009360EA"/>
    <w:rsid w:val="009364B6"/>
    <w:rsid w:val="00936DC4"/>
    <w:rsid w:val="0094324A"/>
    <w:rsid w:val="009439D6"/>
    <w:rsid w:val="0094418A"/>
    <w:rsid w:val="009445D5"/>
    <w:rsid w:val="00945011"/>
    <w:rsid w:val="00947463"/>
    <w:rsid w:val="0095026D"/>
    <w:rsid w:val="009507D6"/>
    <w:rsid w:val="00950EE6"/>
    <w:rsid w:val="009517F6"/>
    <w:rsid w:val="009519B7"/>
    <w:rsid w:val="00954B6A"/>
    <w:rsid w:val="0095681F"/>
    <w:rsid w:val="00956C76"/>
    <w:rsid w:val="00957B3A"/>
    <w:rsid w:val="009603AC"/>
    <w:rsid w:val="00960F7C"/>
    <w:rsid w:val="0096151C"/>
    <w:rsid w:val="00961D2C"/>
    <w:rsid w:val="00963591"/>
    <w:rsid w:val="009653D8"/>
    <w:rsid w:val="009679B7"/>
    <w:rsid w:val="00983FD3"/>
    <w:rsid w:val="00986F2D"/>
    <w:rsid w:val="009872AA"/>
    <w:rsid w:val="00987CAF"/>
    <w:rsid w:val="00990FFD"/>
    <w:rsid w:val="00993822"/>
    <w:rsid w:val="009945E9"/>
    <w:rsid w:val="009946FB"/>
    <w:rsid w:val="00994E73"/>
    <w:rsid w:val="00995520"/>
    <w:rsid w:val="009961A8"/>
    <w:rsid w:val="0099621D"/>
    <w:rsid w:val="0099645A"/>
    <w:rsid w:val="00996518"/>
    <w:rsid w:val="009A0376"/>
    <w:rsid w:val="009A1013"/>
    <w:rsid w:val="009A1BFD"/>
    <w:rsid w:val="009A1BFE"/>
    <w:rsid w:val="009A3F69"/>
    <w:rsid w:val="009B3881"/>
    <w:rsid w:val="009B38C7"/>
    <w:rsid w:val="009B40FB"/>
    <w:rsid w:val="009B6351"/>
    <w:rsid w:val="009B6A4A"/>
    <w:rsid w:val="009B6D7F"/>
    <w:rsid w:val="009C1F85"/>
    <w:rsid w:val="009C372F"/>
    <w:rsid w:val="009C48BE"/>
    <w:rsid w:val="009C6BDB"/>
    <w:rsid w:val="009C7115"/>
    <w:rsid w:val="009C7172"/>
    <w:rsid w:val="009D08C5"/>
    <w:rsid w:val="009D1AB5"/>
    <w:rsid w:val="009D356F"/>
    <w:rsid w:val="009D4542"/>
    <w:rsid w:val="009D4BB9"/>
    <w:rsid w:val="009D4C29"/>
    <w:rsid w:val="009D514D"/>
    <w:rsid w:val="009D535F"/>
    <w:rsid w:val="009E1ED3"/>
    <w:rsid w:val="009E28AD"/>
    <w:rsid w:val="009E44B2"/>
    <w:rsid w:val="009E4BFE"/>
    <w:rsid w:val="009E6907"/>
    <w:rsid w:val="009F2566"/>
    <w:rsid w:val="009F28B6"/>
    <w:rsid w:val="009F42E7"/>
    <w:rsid w:val="009F4F06"/>
    <w:rsid w:val="009F67AB"/>
    <w:rsid w:val="009F7436"/>
    <w:rsid w:val="00A009C9"/>
    <w:rsid w:val="00A01082"/>
    <w:rsid w:val="00A0139D"/>
    <w:rsid w:val="00A0208B"/>
    <w:rsid w:val="00A021C8"/>
    <w:rsid w:val="00A0238E"/>
    <w:rsid w:val="00A050ED"/>
    <w:rsid w:val="00A057B4"/>
    <w:rsid w:val="00A067F6"/>
    <w:rsid w:val="00A07AA5"/>
    <w:rsid w:val="00A10970"/>
    <w:rsid w:val="00A10C66"/>
    <w:rsid w:val="00A11313"/>
    <w:rsid w:val="00A11885"/>
    <w:rsid w:val="00A118CA"/>
    <w:rsid w:val="00A11C96"/>
    <w:rsid w:val="00A12849"/>
    <w:rsid w:val="00A131C5"/>
    <w:rsid w:val="00A1518D"/>
    <w:rsid w:val="00A15299"/>
    <w:rsid w:val="00A1665F"/>
    <w:rsid w:val="00A170EA"/>
    <w:rsid w:val="00A1728C"/>
    <w:rsid w:val="00A1762F"/>
    <w:rsid w:val="00A20E39"/>
    <w:rsid w:val="00A236DF"/>
    <w:rsid w:val="00A2385B"/>
    <w:rsid w:val="00A23E9F"/>
    <w:rsid w:val="00A245AF"/>
    <w:rsid w:val="00A25D5F"/>
    <w:rsid w:val="00A30EEF"/>
    <w:rsid w:val="00A3225E"/>
    <w:rsid w:val="00A33C6F"/>
    <w:rsid w:val="00A33E55"/>
    <w:rsid w:val="00A34ECB"/>
    <w:rsid w:val="00A41593"/>
    <w:rsid w:val="00A43F14"/>
    <w:rsid w:val="00A445E9"/>
    <w:rsid w:val="00A44F9F"/>
    <w:rsid w:val="00A4608E"/>
    <w:rsid w:val="00A4703D"/>
    <w:rsid w:val="00A50CBB"/>
    <w:rsid w:val="00A51146"/>
    <w:rsid w:val="00A52E81"/>
    <w:rsid w:val="00A54157"/>
    <w:rsid w:val="00A5424F"/>
    <w:rsid w:val="00A55134"/>
    <w:rsid w:val="00A55CF1"/>
    <w:rsid w:val="00A55EF4"/>
    <w:rsid w:val="00A5748D"/>
    <w:rsid w:val="00A617AB"/>
    <w:rsid w:val="00A61E75"/>
    <w:rsid w:val="00A6348B"/>
    <w:rsid w:val="00A64410"/>
    <w:rsid w:val="00A64750"/>
    <w:rsid w:val="00A65BC4"/>
    <w:rsid w:val="00A65EF6"/>
    <w:rsid w:val="00A665D8"/>
    <w:rsid w:val="00A66BD0"/>
    <w:rsid w:val="00A671EF"/>
    <w:rsid w:val="00A70EE0"/>
    <w:rsid w:val="00A71A36"/>
    <w:rsid w:val="00A777C4"/>
    <w:rsid w:val="00A82154"/>
    <w:rsid w:val="00A83F62"/>
    <w:rsid w:val="00A863EE"/>
    <w:rsid w:val="00A86563"/>
    <w:rsid w:val="00A8688B"/>
    <w:rsid w:val="00A942AF"/>
    <w:rsid w:val="00A94612"/>
    <w:rsid w:val="00A962BA"/>
    <w:rsid w:val="00A96C6D"/>
    <w:rsid w:val="00AA0952"/>
    <w:rsid w:val="00AA1A7E"/>
    <w:rsid w:val="00AA1D2D"/>
    <w:rsid w:val="00AA2EB5"/>
    <w:rsid w:val="00AA3E14"/>
    <w:rsid w:val="00AA44BC"/>
    <w:rsid w:val="00AA5BC2"/>
    <w:rsid w:val="00AA5E90"/>
    <w:rsid w:val="00AA6B70"/>
    <w:rsid w:val="00AA71BF"/>
    <w:rsid w:val="00AA7206"/>
    <w:rsid w:val="00AB23B3"/>
    <w:rsid w:val="00AB322D"/>
    <w:rsid w:val="00AB3EBF"/>
    <w:rsid w:val="00AB457D"/>
    <w:rsid w:val="00AB6859"/>
    <w:rsid w:val="00AC1379"/>
    <w:rsid w:val="00AC15DD"/>
    <w:rsid w:val="00AC19D6"/>
    <w:rsid w:val="00AC1B64"/>
    <w:rsid w:val="00AC2BD0"/>
    <w:rsid w:val="00AC2E2D"/>
    <w:rsid w:val="00AC4C60"/>
    <w:rsid w:val="00AC6596"/>
    <w:rsid w:val="00AC719B"/>
    <w:rsid w:val="00AD1155"/>
    <w:rsid w:val="00AD2F6C"/>
    <w:rsid w:val="00AD3998"/>
    <w:rsid w:val="00AD4CF3"/>
    <w:rsid w:val="00AD7319"/>
    <w:rsid w:val="00AD73F3"/>
    <w:rsid w:val="00AD7786"/>
    <w:rsid w:val="00AD7E24"/>
    <w:rsid w:val="00AE28D7"/>
    <w:rsid w:val="00AE366A"/>
    <w:rsid w:val="00AE59CD"/>
    <w:rsid w:val="00AE6A5C"/>
    <w:rsid w:val="00AE7DB6"/>
    <w:rsid w:val="00AF096E"/>
    <w:rsid w:val="00AF2985"/>
    <w:rsid w:val="00AF2A8D"/>
    <w:rsid w:val="00AF7714"/>
    <w:rsid w:val="00AF7DAA"/>
    <w:rsid w:val="00B00DB7"/>
    <w:rsid w:val="00B011EE"/>
    <w:rsid w:val="00B0221B"/>
    <w:rsid w:val="00B04515"/>
    <w:rsid w:val="00B05174"/>
    <w:rsid w:val="00B110C7"/>
    <w:rsid w:val="00B11BB8"/>
    <w:rsid w:val="00B134EF"/>
    <w:rsid w:val="00B1399E"/>
    <w:rsid w:val="00B149CD"/>
    <w:rsid w:val="00B14B8A"/>
    <w:rsid w:val="00B15A96"/>
    <w:rsid w:val="00B16927"/>
    <w:rsid w:val="00B176A8"/>
    <w:rsid w:val="00B204CA"/>
    <w:rsid w:val="00B21311"/>
    <w:rsid w:val="00B23AA1"/>
    <w:rsid w:val="00B2590E"/>
    <w:rsid w:val="00B25DDE"/>
    <w:rsid w:val="00B2683C"/>
    <w:rsid w:val="00B26AE9"/>
    <w:rsid w:val="00B26C71"/>
    <w:rsid w:val="00B3000C"/>
    <w:rsid w:val="00B305A2"/>
    <w:rsid w:val="00B316A6"/>
    <w:rsid w:val="00B31FBF"/>
    <w:rsid w:val="00B32142"/>
    <w:rsid w:val="00B32E32"/>
    <w:rsid w:val="00B33EE7"/>
    <w:rsid w:val="00B368DC"/>
    <w:rsid w:val="00B404DA"/>
    <w:rsid w:val="00B40734"/>
    <w:rsid w:val="00B4218F"/>
    <w:rsid w:val="00B436B3"/>
    <w:rsid w:val="00B45893"/>
    <w:rsid w:val="00B5074D"/>
    <w:rsid w:val="00B50A15"/>
    <w:rsid w:val="00B53368"/>
    <w:rsid w:val="00B540E1"/>
    <w:rsid w:val="00B55184"/>
    <w:rsid w:val="00B61D35"/>
    <w:rsid w:val="00B6584D"/>
    <w:rsid w:val="00B65E47"/>
    <w:rsid w:val="00B66D2D"/>
    <w:rsid w:val="00B67873"/>
    <w:rsid w:val="00B67C36"/>
    <w:rsid w:val="00B726CB"/>
    <w:rsid w:val="00B727B4"/>
    <w:rsid w:val="00B74533"/>
    <w:rsid w:val="00B74642"/>
    <w:rsid w:val="00B76A7E"/>
    <w:rsid w:val="00B76F6E"/>
    <w:rsid w:val="00B82F83"/>
    <w:rsid w:val="00B85691"/>
    <w:rsid w:val="00B87E10"/>
    <w:rsid w:val="00B90FDB"/>
    <w:rsid w:val="00B91D2B"/>
    <w:rsid w:val="00B93E4C"/>
    <w:rsid w:val="00B943ED"/>
    <w:rsid w:val="00B95DE5"/>
    <w:rsid w:val="00B95EFE"/>
    <w:rsid w:val="00B96F5F"/>
    <w:rsid w:val="00B9794B"/>
    <w:rsid w:val="00B97B69"/>
    <w:rsid w:val="00BA1210"/>
    <w:rsid w:val="00BA182F"/>
    <w:rsid w:val="00BA2F7D"/>
    <w:rsid w:val="00BA4217"/>
    <w:rsid w:val="00BA59E9"/>
    <w:rsid w:val="00BA6CB9"/>
    <w:rsid w:val="00BA6EBE"/>
    <w:rsid w:val="00BB131F"/>
    <w:rsid w:val="00BB168C"/>
    <w:rsid w:val="00BB19B4"/>
    <w:rsid w:val="00BB2245"/>
    <w:rsid w:val="00BB4E21"/>
    <w:rsid w:val="00BB6EA4"/>
    <w:rsid w:val="00BB771E"/>
    <w:rsid w:val="00BC0ED8"/>
    <w:rsid w:val="00BC1422"/>
    <w:rsid w:val="00BC1CBA"/>
    <w:rsid w:val="00BC45AB"/>
    <w:rsid w:val="00BC551B"/>
    <w:rsid w:val="00BC5B22"/>
    <w:rsid w:val="00BC69FF"/>
    <w:rsid w:val="00BC727F"/>
    <w:rsid w:val="00BD169C"/>
    <w:rsid w:val="00BD2523"/>
    <w:rsid w:val="00BD3A42"/>
    <w:rsid w:val="00BD44A8"/>
    <w:rsid w:val="00BD4DA8"/>
    <w:rsid w:val="00BD646E"/>
    <w:rsid w:val="00BE4403"/>
    <w:rsid w:val="00BE7F63"/>
    <w:rsid w:val="00BF1970"/>
    <w:rsid w:val="00BF2BF8"/>
    <w:rsid w:val="00BF570C"/>
    <w:rsid w:val="00C006A0"/>
    <w:rsid w:val="00C026F4"/>
    <w:rsid w:val="00C0298B"/>
    <w:rsid w:val="00C03A37"/>
    <w:rsid w:val="00C079F9"/>
    <w:rsid w:val="00C10C01"/>
    <w:rsid w:val="00C1277B"/>
    <w:rsid w:val="00C1521A"/>
    <w:rsid w:val="00C170C8"/>
    <w:rsid w:val="00C17102"/>
    <w:rsid w:val="00C17963"/>
    <w:rsid w:val="00C21883"/>
    <w:rsid w:val="00C22939"/>
    <w:rsid w:val="00C229AB"/>
    <w:rsid w:val="00C26409"/>
    <w:rsid w:val="00C27652"/>
    <w:rsid w:val="00C27C22"/>
    <w:rsid w:val="00C3010A"/>
    <w:rsid w:val="00C310A6"/>
    <w:rsid w:val="00C315E0"/>
    <w:rsid w:val="00C3231B"/>
    <w:rsid w:val="00C32324"/>
    <w:rsid w:val="00C34B0F"/>
    <w:rsid w:val="00C37A3F"/>
    <w:rsid w:val="00C40514"/>
    <w:rsid w:val="00C40B3A"/>
    <w:rsid w:val="00C43086"/>
    <w:rsid w:val="00C449EB"/>
    <w:rsid w:val="00C46446"/>
    <w:rsid w:val="00C46E46"/>
    <w:rsid w:val="00C47345"/>
    <w:rsid w:val="00C47712"/>
    <w:rsid w:val="00C50340"/>
    <w:rsid w:val="00C51922"/>
    <w:rsid w:val="00C51C7B"/>
    <w:rsid w:val="00C53B16"/>
    <w:rsid w:val="00C55608"/>
    <w:rsid w:val="00C55E50"/>
    <w:rsid w:val="00C5709E"/>
    <w:rsid w:val="00C57A81"/>
    <w:rsid w:val="00C61F38"/>
    <w:rsid w:val="00C62486"/>
    <w:rsid w:val="00C62A9A"/>
    <w:rsid w:val="00C636ED"/>
    <w:rsid w:val="00C6537E"/>
    <w:rsid w:val="00C654C7"/>
    <w:rsid w:val="00C65AE3"/>
    <w:rsid w:val="00C72A2B"/>
    <w:rsid w:val="00C73476"/>
    <w:rsid w:val="00C74380"/>
    <w:rsid w:val="00C7467A"/>
    <w:rsid w:val="00C772C6"/>
    <w:rsid w:val="00C77415"/>
    <w:rsid w:val="00C77F91"/>
    <w:rsid w:val="00C81E88"/>
    <w:rsid w:val="00C83241"/>
    <w:rsid w:val="00C8340B"/>
    <w:rsid w:val="00C84028"/>
    <w:rsid w:val="00C8705D"/>
    <w:rsid w:val="00C8799F"/>
    <w:rsid w:val="00C879FA"/>
    <w:rsid w:val="00C91C3D"/>
    <w:rsid w:val="00C936DF"/>
    <w:rsid w:val="00C96718"/>
    <w:rsid w:val="00C9724B"/>
    <w:rsid w:val="00C972D2"/>
    <w:rsid w:val="00CA14D4"/>
    <w:rsid w:val="00CA274B"/>
    <w:rsid w:val="00CA7476"/>
    <w:rsid w:val="00CB0643"/>
    <w:rsid w:val="00CB08C2"/>
    <w:rsid w:val="00CB111A"/>
    <w:rsid w:val="00CB11B2"/>
    <w:rsid w:val="00CB184C"/>
    <w:rsid w:val="00CB2B6E"/>
    <w:rsid w:val="00CB3118"/>
    <w:rsid w:val="00CB4550"/>
    <w:rsid w:val="00CB53B7"/>
    <w:rsid w:val="00CB66AB"/>
    <w:rsid w:val="00CB6B00"/>
    <w:rsid w:val="00CB7021"/>
    <w:rsid w:val="00CC1CF9"/>
    <w:rsid w:val="00CC5133"/>
    <w:rsid w:val="00CC5C7C"/>
    <w:rsid w:val="00CC64AD"/>
    <w:rsid w:val="00CC6671"/>
    <w:rsid w:val="00CC69F2"/>
    <w:rsid w:val="00CC6D90"/>
    <w:rsid w:val="00CC6F3A"/>
    <w:rsid w:val="00CC7995"/>
    <w:rsid w:val="00CD14A8"/>
    <w:rsid w:val="00CD1832"/>
    <w:rsid w:val="00CD2FDF"/>
    <w:rsid w:val="00CD363A"/>
    <w:rsid w:val="00CD3955"/>
    <w:rsid w:val="00CD4797"/>
    <w:rsid w:val="00CD52DA"/>
    <w:rsid w:val="00CD5E3A"/>
    <w:rsid w:val="00CD72B9"/>
    <w:rsid w:val="00CD757C"/>
    <w:rsid w:val="00CD7B2A"/>
    <w:rsid w:val="00CD7D33"/>
    <w:rsid w:val="00CE0306"/>
    <w:rsid w:val="00CE1641"/>
    <w:rsid w:val="00CE1AD3"/>
    <w:rsid w:val="00CE2151"/>
    <w:rsid w:val="00CE276A"/>
    <w:rsid w:val="00CE3297"/>
    <w:rsid w:val="00CE4834"/>
    <w:rsid w:val="00CE4E1D"/>
    <w:rsid w:val="00CE6116"/>
    <w:rsid w:val="00CE6CD2"/>
    <w:rsid w:val="00CE761C"/>
    <w:rsid w:val="00CF0033"/>
    <w:rsid w:val="00CF4935"/>
    <w:rsid w:val="00CF6471"/>
    <w:rsid w:val="00CF6516"/>
    <w:rsid w:val="00CF7735"/>
    <w:rsid w:val="00D003FC"/>
    <w:rsid w:val="00D00D29"/>
    <w:rsid w:val="00D014F8"/>
    <w:rsid w:val="00D045C9"/>
    <w:rsid w:val="00D07EA9"/>
    <w:rsid w:val="00D11FD5"/>
    <w:rsid w:val="00D13A9B"/>
    <w:rsid w:val="00D13D2B"/>
    <w:rsid w:val="00D15455"/>
    <w:rsid w:val="00D177F4"/>
    <w:rsid w:val="00D2101F"/>
    <w:rsid w:val="00D21E8C"/>
    <w:rsid w:val="00D228F7"/>
    <w:rsid w:val="00D256A7"/>
    <w:rsid w:val="00D31C0F"/>
    <w:rsid w:val="00D33F92"/>
    <w:rsid w:val="00D35919"/>
    <w:rsid w:val="00D361D5"/>
    <w:rsid w:val="00D36878"/>
    <w:rsid w:val="00D372F1"/>
    <w:rsid w:val="00D4436B"/>
    <w:rsid w:val="00D447B6"/>
    <w:rsid w:val="00D450BB"/>
    <w:rsid w:val="00D45F28"/>
    <w:rsid w:val="00D47118"/>
    <w:rsid w:val="00D477F7"/>
    <w:rsid w:val="00D50E1D"/>
    <w:rsid w:val="00D52D8C"/>
    <w:rsid w:val="00D572DD"/>
    <w:rsid w:val="00D60631"/>
    <w:rsid w:val="00D60E4E"/>
    <w:rsid w:val="00D611FD"/>
    <w:rsid w:val="00D61984"/>
    <w:rsid w:val="00D61B92"/>
    <w:rsid w:val="00D61CAD"/>
    <w:rsid w:val="00D62B66"/>
    <w:rsid w:val="00D675DA"/>
    <w:rsid w:val="00D67A14"/>
    <w:rsid w:val="00D71E63"/>
    <w:rsid w:val="00D72910"/>
    <w:rsid w:val="00D75F67"/>
    <w:rsid w:val="00D80C35"/>
    <w:rsid w:val="00D81329"/>
    <w:rsid w:val="00D8292D"/>
    <w:rsid w:val="00D85ECD"/>
    <w:rsid w:val="00D87B56"/>
    <w:rsid w:val="00D87F78"/>
    <w:rsid w:val="00D92BF0"/>
    <w:rsid w:val="00D9338A"/>
    <w:rsid w:val="00DA09AD"/>
    <w:rsid w:val="00DA233F"/>
    <w:rsid w:val="00DA3CAC"/>
    <w:rsid w:val="00DA5095"/>
    <w:rsid w:val="00DA71B2"/>
    <w:rsid w:val="00DA7D4B"/>
    <w:rsid w:val="00DB4173"/>
    <w:rsid w:val="00DB436A"/>
    <w:rsid w:val="00DB52C3"/>
    <w:rsid w:val="00DC2246"/>
    <w:rsid w:val="00DC28F2"/>
    <w:rsid w:val="00DC4A5C"/>
    <w:rsid w:val="00DD031D"/>
    <w:rsid w:val="00DD2E4B"/>
    <w:rsid w:val="00DD32C1"/>
    <w:rsid w:val="00DD6656"/>
    <w:rsid w:val="00DE0EB2"/>
    <w:rsid w:val="00DE41C6"/>
    <w:rsid w:val="00DF0A03"/>
    <w:rsid w:val="00DF2F07"/>
    <w:rsid w:val="00DF4D41"/>
    <w:rsid w:val="00DF4F4F"/>
    <w:rsid w:val="00E00D63"/>
    <w:rsid w:val="00E02D7F"/>
    <w:rsid w:val="00E02E2E"/>
    <w:rsid w:val="00E02FBA"/>
    <w:rsid w:val="00E04D23"/>
    <w:rsid w:val="00E05B7D"/>
    <w:rsid w:val="00E06A80"/>
    <w:rsid w:val="00E106F8"/>
    <w:rsid w:val="00E13EC7"/>
    <w:rsid w:val="00E1433D"/>
    <w:rsid w:val="00E14E5E"/>
    <w:rsid w:val="00E158BF"/>
    <w:rsid w:val="00E16972"/>
    <w:rsid w:val="00E179E3"/>
    <w:rsid w:val="00E22653"/>
    <w:rsid w:val="00E2266B"/>
    <w:rsid w:val="00E22A85"/>
    <w:rsid w:val="00E236AD"/>
    <w:rsid w:val="00E24B65"/>
    <w:rsid w:val="00E2637F"/>
    <w:rsid w:val="00E30235"/>
    <w:rsid w:val="00E31F67"/>
    <w:rsid w:val="00E33494"/>
    <w:rsid w:val="00E345DC"/>
    <w:rsid w:val="00E36562"/>
    <w:rsid w:val="00E3745E"/>
    <w:rsid w:val="00E3759E"/>
    <w:rsid w:val="00E40243"/>
    <w:rsid w:val="00E40325"/>
    <w:rsid w:val="00E40A2B"/>
    <w:rsid w:val="00E41D99"/>
    <w:rsid w:val="00E5000D"/>
    <w:rsid w:val="00E506D5"/>
    <w:rsid w:val="00E50712"/>
    <w:rsid w:val="00E5129C"/>
    <w:rsid w:val="00E5597C"/>
    <w:rsid w:val="00E566F0"/>
    <w:rsid w:val="00E604F8"/>
    <w:rsid w:val="00E60B0B"/>
    <w:rsid w:val="00E613C2"/>
    <w:rsid w:val="00E64F7E"/>
    <w:rsid w:val="00E659D5"/>
    <w:rsid w:val="00E65AE4"/>
    <w:rsid w:val="00E70F01"/>
    <w:rsid w:val="00E72905"/>
    <w:rsid w:val="00E731B6"/>
    <w:rsid w:val="00E73AD7"/>
    <w:rsid w:val="00E7743F"/>
    <w:rsid w:val="00E817CA"/>
    <w:rsid w:val="00E81E32"/>
    <w:rsid w:val="00E85C46"/>
    <w:rsid w:val="00E861A8"/>
    <w:rsid w:val="00E86359"/>
    <w:rsid w:val="00E87672"/>
    <w:rsid w:val="00E878F0"/>
    <w:rsid w:val="00E903F2"/>
    <w:rsid w:val="00E90944"/>
    <w:rsid w:val="00E936E6"/>
    <w:rsid w:val="00E93B47"/>
    <w:rsid w:val="00E95433"/>
    <w:rsid w:val="00E95514"/>
    <w:rsid w:val="00E95FD3"/>
    <w:rsid w:val="00EA0134"/>
    <w:rsid w:val="00EA0850"/>
    <w:rsid w:val="00EA1BD2"/>
    <w:rsid w:val="00EA2BB9"/>
    <w:rsid w:val="00EA349B"/>
    <w:rsid w:val="00EA599B"/>
    <w:rsid w:val="00EA59CA"/>
    <w:rsid w:val="00EA6808"/>
    <w:rsid w:val="00EA782A"/>
    <w:rsid w:val="00EB2D67"/>
    <w:rsid w:val="00EB36A7"/>
    <w:rsid w:val="00EB3775"/>
    <w:rsid w:val="00EB3F4E"/>
    <w:rsid w:val="00EB437C"/>
    <w:rsid w:val="00EB4A51"/>
    <w:rsid w:val="00EB4CDA"/>
    <w:rsid w:val="00EB4F06"/>
    <w:rsid w:val="00EB7DE6"/>
    <w:rsid w:val="00EC0AF6"/>
    <w:rsid w:val="00EC0C33"/>
    <w:rsid w:val="00EC108E"/>
    <w:rsid w:val="00EC1D0A"/>
    <w:rsid w:val="00EC460C"/>
    <w:rsid w:val="00EC4ED0"/>
    <w:rsid w:val="00EC5CE3"/>
    <w:rsid w:val="00EC6315"/>
    <w:rsid w:val="00EC7BDD"/>
    <w:rsid w:val="00ED0BE2"/>
    <w:rsid w:val="00ED0C4C"/>
    <w:rsid w:val="00ED122C"/>
    <w:rsid w:val="00ED1601"/>
    <w:rsid w:val="00ED1D19"/>
    <w:rsid w:val="00ED46E3"/>
    <w:rsid w:val="00ED4B5F"/>
    <w:rsid w:val="00ED52EF"/>
    <w:rsid w:val="00ED6207"/>
    <w:rsid w:val="00ED6832"/>
    <w:rsid w:val="00ED6881"/>
    <w:rsid w:val="00ED6E0D"/>
    <w:rsid w:val="00ED7252"/>
    <w:rsid w:val="00ED7488"/>
    <w:rsid w:val="00EE0218"/>
    <w:rsid w:val="00EE14C9"/>
    <w:rsid w:val="00EE28C5"/>
    <w:rsid w:val="00EE28ED"/>
    <w:rsid w:val="00EE2962"/>
    <w:rsid w:val="00EE3567"/>
    <w:rsid w:val="00EE5F2F"/>
    <w:rsid w:val="00EE6A73"/>
    <w:rsid w:val="00EE74BA"/>
    <w:rsid w:val="00EF1B95"/>
    <w:rsid w:val="00EF1DF8"/>
    <w:rsid w:val="00EF2F87"/>
    <w:rsid w:val="00EF4248"/>
    <w:rsid w:val="00EF4DFB"/>
    <w:rsid w:val="00EF5109"/>
    <w:rsid w:val="00F001F7"/>
    <w:rsid w:val="00F00229"/>
    <w:rsid w:val="00F00D1E"/>
    <w:rsid w:val="00F0189D"/>
    <w:rsid w:val="00F019D1"/>
    <w:rsid w:val="00F025D1"/>
    <w:rsid w:val="00F02979"/>
    <w:rsid w:val="00F02C87"/>
    <w:rsid w:val="00F0328F"/>
    <w:rsid w:val="00F034FF"/>
    <w:rsid w:val="00F05BB8"/>
    <w:rsid w:val="00F06DB3"/>
    <w:rsid w:val="00F1002C"/>
    <w:rsid w:val="00F10D22"/>
    <w:rsid w:val="00F11D1B"/>
    <w:rsid w:val="00F138E8"/>
    <w:rsid w:val="00F1431E"/>
    <w:rsid w:val="00F14F5D"/>
    <w:rsid w:val="00F1534F"/>
    <w:rsid w:val="00F166C8"/>
    <w:rsid w:val="00F167C6"/>
    <w:rsid w:val="00F23C71"/>
    <w:rsid w:val="00F2619A"/>
    <w:rsid w:val="00F27403"/>
    <w:rsid w:val="00F27EE9"/>
    <w:rsid w:val="00F3022F"/>
    <w:rsid w:val="00F30AE7"/>
    <w:rsid w:val="00F31170"/>
    <w:rsid w:val="00F3329B"/>
    <w:rsid w:val="00F34246"/>
    <w:rsid w:val="00F347D1"/>
    <w:rsid w:val="00F34F3D"/>
    <w:rsid w:val="00F36512"/>
    <w:rsid w:val="00F3652A"/>
    <w:rsid w:val="00F36701"/>
    <w:rsid w:val="00F3763C"/>
    <w:rsid w:val="00F400A9"/>
    <w:rsid w:val="00F40569"/>
    <w:rsid w:val="00F40C36"/>
    <w:rsid w:val="00F427EC"/>
    <w:rsid w:val="00F47181"/>
    <w:rsid w:val="00F506B2"/>
    <w:rsid w:val="00F53418"/>
    <w:rsid w:val="00F53CD3"/>
    <w:rsid w:val="00F545E4"/>
    <w:rsid w:val="00F54686"/>
    <w:rsid w:val="00F5674C"/>
    <w:rsid w:val="00F5775D"/>
    <w:rsid w:val="00F60166"/>
    <w:rsid w:val="00F63A29"/>
    <w:rsid w:val="00F64692"/>
    <w:rsid w:val="00F65484"/>
    <w:rsid w:val="00F66107"/>
    <w:rsid w:val="00F66DB9"/>
    <w:rsid w:val="00F7033D"/>
    <w:rsid w:val="00F71372"/>
    <w:rsid w:val="00F719D5"/>
    <w:rsid w:val="00F72624"/>
    <w:rsid w:val="00F72C6B"/>
    <w:rsid w:val="00F73037"/>
    <w:rsid w:val="00F76663"/>
    <w:rsid w:val="00F76A27"/>
    <w:rsid w:val="00F77EA5"/>
    <w:rsid w:val="00F819A9"/>
    <w:rsid w:val="00F8315B"/>
    <w:rsid w:val="00F83165"/>
    <w:rsid w:val="00F832D1"/>
    <w:rsid w:val="00F83DDC"/>
    <w:rsid w:val="00F84A11"/>
    <w:rsid w:val="00F84DA5"/>
    <w:rsid w:val="00F86EC1"/>
    <w:rsid w:val="00F900B6"/>
    <w:rsid w:val="00F91CA8"/>
    <w:rsid w:val="00F9496F"/>
    <w:rsid w:val="00F94D52"/>
    <w:rsid w:val="00F95866"/>
    <w:rsid w:val="00F96159"/>
    <w:rsid w:val="00F96888"/>
    <w:rsid w:val="00F9716E"/>
    <w:rsid w:val="00F975A8"/>
    <w:rsid w:val="00FA086F"/>
    <w:rsid w:val="00FA14EC"/>
    <w:rsid w:val="00FA1573"/>
    <w:rsid w:val="00FA16F1"/>
    <w:rsid w:val="00FA17F8"/>
    <w:rsid w:val="00FA2C76"/>
    <w:rsid w:val="00FA4898"/>
    <w:rsid w:val="00FA5170"/>
    <w:rsid w:val="00FA699D"/>
    <w:rsid w:val="00FA6BA8"/>
    <w:rsid w:val="00FA7802"/>
    <w:rsid w:val="00FB06D8"/>
    <w:rsid w:val="00FB1389"/>
    <w:rsid w:val="00FB1992"/>
    <w:rsid w:val="00FB3410"/>
    <w:rsid w:val="00FB449A"/>
    <w:rsid w:val="00FB44E3"/>
    <w:rsid w:val="00FB52C1"/>
    <w:rsid w:val="00FB7C00"/>
    <w:rsid w:val="00FC0B34"/>
    <w:rsid w:val="00FC2F30"/>
    <w:rsid w:val="00FC3640"/>
    <w:rsid w:val="00FC3C88"/>
    <w:rsid w:val="00FC6293"/>
    <w:rsid w:val="00FC6C61"/>
    <w:rsid w:val="00FC7FF4"/>
    <w:rsid w:val="00FD07A9"/>
    <w:rsid w:val="00FD2217"/>
    <w:rsid w:val="00FD2938"/>
    <w:rsid w:val="00FD3609"/>
    <w:rsid w:val="00FD3763"/>
    <w:rsid w:val="00FD3D4E"/>
    <w:rsid w:val="00FD674D"/>
    <w:rsid w:val="00FD7FB3"/>
    <w:rsid w:val="00FE0183"/>
    <w:rsid w:val="00FE0E9F"/>
    <w:rsid w:val="00FE226B"/>
    <w:rsid w:val="00FE3546"/>
    <w:rsid w:val="00FE56B9"/>
    <w:rsid w:val="00FE599F"/>
    <w:rsid w:val="00FE5CE2"/>
    <w:rsid w:val="00FE6272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441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D0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8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441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C3A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3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C3AE2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C3AE2"/>
  </w:style>
  <w:style w:type="table" w:styleId="a6">
    <w:name w:val="Table Grid"/>
    <w:basedOn w:val="a1"/>
    <w:uiPriority w:val="59"/>
    <w:rsid w:val="004C3A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4C3AE2"/>
    <w:rPr>
      <w:b/>
      <w:bCs/>
    </w:rPr>
  </w:style>
  <w:style w:type="character" w:styleId="a8">
    <w:name w:val="Emphasis"/>
    <w:qFormat/>
    <w:rsid w:val="004C3AE2"/>
    <w:rPr>
      <w:i/>
      <w:iCs/>
    </w:rPr>
  </w:style>
  <w:style w:type="paragraph" w:styleId="2">
    <w:name w:val="Body Text 2"/>
    <w:basedOn w:val="a"/>
    <w:link w:val="20"/>
    <w:unhideWhenUsed/>
    <w:rsid w:val="00C936D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C936D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936DF"/>
    <w:pPr>
      <w:ind w:left="720"/>
      <w:contextualSpacing/>
    </w:pPr>
  </w:style>
  <w:style w:type="paragraph" w:styleId="21">
    <w:name w:val="List Bullet 2"/>
    <w:basedOn w:val="a"/>
    <w:autoRedefine/>
    <w:unhideWhenUsed/>
    <w:rsid w:val="00793A99"/>
    <w:pPr>
      <w:tabs>
        <w:tab w:val="num" w:pos="643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793A9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93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c">
    <w:name w:val="Body Text"/>
    <w:basedOn w:val="a"/>
    <w:link w:val="ad"/>
    <w:unhideWhenUsed/>
    <w:rsid w:val="00793A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793A9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D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4BB9"/>
  </w:style>
  <w:style w:type="paragraph" w:styleId="af0">
    <w:name w:val="footer"/>
    <w:basedOn w:val="a"/>
    <w:link w:val="af1"/>
    <w:uiPriority w:val="99"/>
    <w:unhideWhenUsed/>
    <w:rsid w:val="009D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4BB9"/>
  </w:style>
  <w:style w:type="paragraph" w:styleId="22">
    <w:name w:val="Body Text Indent 2"/>
    <w:basedOn w:val="a"/>
    <w:link w:val="23"/>
    <w:uiPriority w:val="99"/>
    <w:semiHidden/>
    <w:unhideWhenUsed/>
    <w:rsid w:val="0099645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9645A"/>
  </w:style>
  <w:style w:type="paragraph" w:customStyle="1" w:styleId="af2">
    <w:name w:val="МОН основной"/>
    <w:basedOn w:val="a"/>
    <w:rsid w:val="00FD07A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FD0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3">
    <w:name w:val="Основной текст с отступом Знак"/>
    <w:link w:val="af4"/>
    <w:rsid w:val="0021441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3"/>
    <w:unhideWhenUsed/>
    <w:rsid w:val="002144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Текст выноски Знак"/>
    <w:link w:val="af6"/>
    <w:semiHidden/>
    <w:rsid w:val="0021441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2144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21441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144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214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214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214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214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uiPriority w:val="99"/>
    <w:rsid w:val="0021441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214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"/>
    <w:basedOn w:val="a"/>
    <w:uiPriority w:val="99"/>
    <w:rsid w:val="0021441C"/>
    <w:pPr>
      <w:tabs>
        <w:tab w:val="num" w:pos="900"/>
        <w:tab w:val="left" w:pos="1080"/>
      </w:tabs>
      <w:spacing w:after="0" w:line="240" w:lineRule="auto"/>
      <w:ind w:right="-21" w:firstLine="720"/>
      <w:jc w:val="both"/>
    </w:pPr>
    <w:rPr>
      <w:rFonts w:eastAsia="Calibri"/>
      <w:color w:val="FF00FF"/>
      <w:sz w:val="28"/>
      <w:szCs w:val="28"/>
      <w:lang w:eastAsia="en-US"/>
    </w:rPr>
  </w:style>
  <w:style w:type="character" w:customStyle="1" w:styleId="style51">
    <w:name w:val="style51"/>
    <w:basedOn w:val="a0"/>
    <w:rsid w:val="0021441C"/>
  </w:style>
  <w:style w:type="character" w:customStyle="1" w:styleId="noeeu1">
    <w:name w:val="noeeu1"/>
    <w:basedOn w:val="a0"/>
    <w:rsid w:val="0021441C"/>
  </w:style>
  <w:style w:type="character" w:customStyle="1" w:styleId="noeeu12">
    <w:name w:val="noeeu12"/>
    <w:basedOn w:val="a0"/>
    <w:rsid w:val="0021441C"/>
  </w:style>
  <w:style w:type="paragraph" w:styleId="afc">
    <w:name w:val="List"/>
    <w:basedOn w:val="a"/>
    <w:rsid w:val="00D50E1D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4">
    <w:name w:val="List 2"/>
    <w:basedOn w:val="a"/>
    <w:rsid w:val="00D50E1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d">
    <w:name w:val="List Bullet"/>
    <w:basedOn w:val="a"/>
    <w:autoRedefine/>
    <w:rsid w:val="00D50E1D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3">
    <w:name w:val="List Bullet 3"/>
    <w:basedOn w:val="a"/>
    <w:autoRedefine/>
    <w:rsid w:val="00D50E1D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Normal Indent"/>
    <w:basedOn w:val="a"/>
    <w:rsid w:val="00D50E1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3"/>
    <w:basedOn w:val="a"/>
    <w:rsid w:val="002812F6"/>
    <w:pPr>
      <w:widowControl w:val="0"/>
      <w:shd w:val="clear" w:color="auto" w:fill="FFFFFF"/>
      <w:spacing w:after="0" w:line="221" w:lineRule="exact"/>
      <w:jc w:val="right"/>
    </w:pPr>
    <w:rPr>
      <w:rFonts w:ascii="Times New Roman" w:hAnsi="Times New Roman"/>
      <w:sz w:val="19"/>
      <w:szCs w:val="19"/>
      <w:lang w:eastAsia="en-US"/>
    </w:rPr>
  </w:style>
  <w:style w:type="character" w:customStyle="1" w:styleId="aff">
    <w:name w:val="Основной текст_"/>
    <w:link w:val="25"/>
    <w:rsid w:val="008E32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8E327B"/>
    <w:pPr>
      <w:widowControl w:val="0"/>
      <w:shd w:val="clear" w:color="auto" w:fill="FFFFFF"/>
      <w:spacing w:after="60" w:line="235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13">
    <w:name w:val="Абзац списка1"/>
    <w:basedOn w:val="a"/>
    <w:rsid w:val="00E65AE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ff0">
    <w:name w:val="Подпись к таблице_"/>
    <w:basedOn w:val="a0"/>
    <w:link w:val="aff1"/>
    <w:rsid w:val="00A3225E"/>
    <w:rPr>
      <w:rFonts w:ascii="Times New Roman" w:hAnsi="Times New Roman"/>
      <w:spacing w:val="11"/>
      <w:sz w:val="23"/>
      <w:szCs w:val="23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A3225E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1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B6787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semiHidden/>
    <w:rsid w:val="004D0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14">
    <w:name w:val="Сетка таблицы1"/>
    <w:basedOn w:val="a1"/>
    <w:next w:val="a6"/>
    <w:uiPriority w:val="59"/>
    <w:rsid w:val="004D0A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next w:val="a6"/>
    <w:uiPriority w:val="59"/>
    <w:rsid w:val="000869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6"/>
    <w:uiPriority w:val="59"/>
    <w:rsid w:val="00D003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89.centerstart.ru/node/1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89.centerstart.ru/node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9A3B-0D9D-422D-9E4A-8788F86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33360</CharactersWithSpaces>
  <SharedDoc>false</SharedDoc>
  <HLinks>
    <vt:vector size="24" baseType="variant"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http://school89.centerstart.ru/node/216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http://school89.centerstart.ru/node/27</vt:lpwstr>
      </vt:variant>
      <vt:variant>
        <vt:lpwstr/>
      </vt:variant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http://school89.centerstart.ru/node/107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http://school89.centerstart.ru/node/25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Колчанов</cp:lastModifiedBy>
  <cp:revision>36</cp:revision>
  <cp:lastPrinted>2016-08-25T13:42:00Z</cp:lastPrinted>
  <dcterms:created xsi:type="dcterms:W3CDTF">2016-09-08T09:17:00Z</dcterms:created>
  <dcterms:modified xsi:type="dcterms:W3CDTF">2018-09-15T10:52:00Z</dcterms:modified>
</cp:coreProperties>
</file>