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F4" w:rsidRPr="00655FF4" w:rsidRDefault="00655FF4" w:rsidP="00655FF4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180202"/>
          <w:sz w:val="18"/>
          <w:szCs w:val="18"/>
          <w:lang w:eastAsia="ru-RU"/>
        </w:rPr>
      </w:pPr>
      <w:r w:rsidRPr="00655FF4">
        <w:rPr>
          <w:rFonts w:ascii="Verdana" w:eastAsia="Times New Roman" w:hAnsi="Verdana" w:cs="Times New Roman"/>
          <w:b/>
          <w:bCs/>
          <w:color w:val="180202"/>
          <w:sz w:val="48"/>
          <w:szCs w:val="48"/>
          <w:lang w:eastAsia="ru-RU"/>
        </w:rPr>
        <w:t>Доступ в сеть Интернет:</w:t>
      </w:r>
    </w:p>
    <w:p w:rsidR="00655FF4" w:rsidRPr="00655FF4" w:rsidRDefault="00655FF4" w:rsidP="00655FF4">
      <w:pPr>
        <w:numPr>
          <w:ilvl w:val="0"/>
          <w:numId w:val="1"/>
        </w:numPr>
        <w:spacing w:before="36" w:after="36" w:line="240" w:lineRule="auto"/>
        <w:ind w:left="120"/>
        <w:rPr>
          <w:rFonts w:ascii="Verdana" w:eastAsia="Times New Roman" w:hAnsi="Verdana" w:cs="Times New Roman"/>
          <w:color w:val="180202"/>
          <w:sz w:val="18"/>
          <w:szCs w:val="18"/>
          <w:lang w:eastAsia="ru-RU"/>
        </w:rPr>
      </w:pPr>
      <w:r w:rsidRPr="00655FF4">
        <w:rPr>
          <w:rFonts w:ascii="Verdana" w:eastAsia="Times New Roman" w:hAnsi="Verdana" w:cs="Times New Roman"/>
          <w:color w:val="180202"/>
          <w:sz w:val="27"/>
          <w:szCs w:val="27"/>
          <w:lang w:eastAsia="ru-RU"/>
        </w:rPr>
        <w:t>Доступ в сеть Интернет по договру с првайдером не ниже </w:t>
      </w:r>
      <w:r w:rsidRPr="00655FF4">
        <w:rPr>
          <w:rFonts w:ascii="Verdana" w:eastAsia="Times New Roman" w:hAnsi="Verdana" w:cs="Times New Roman"/>
          <w:b/>
          <w:bCs/>
          <w:color w:val="180202"/>
          <w:sz w:val="27"/>
          <w:szCs w:val="27"/>
          <w:lang w:eastAsia="ru-RU"/>
        </w:rPr>
        <w:t>2</w:t>
      </w:r>
      <w:r w:rsidRPr="00655FF4">
        <w:rPr>
          <w:rFonts w:ascii="Verdana" w:eastAsia="Times New Roman" w:hAnsi="Verdana" w:cs="Times New Roman"/>
          <w:color w:val="180202"/>
          <w:sz w:val="27"/>
          <w:szCs w:val="27"/>
          <w:lang w:eastAsia="ru-RU"/>
        </w:rPr>
        <w:t> Мбит/с. По факту около </w:t>
      </w:r>
      <w:r w:rsidRPr="00655FF4">
        <w:rPr>
          <w:rFonts w:ascii="Verdana" w:eastAsia="Times New Roman" w:hAnsi="Verdana" w:cs="Times New Roman"/>
          <w:b/>
          <w:bCs/>
          <w:color w:val="180202"/>
          <w:sz w:val="27"/>
          <w:szCs w:val="27"/>
          <w:lang w:eastAsia="ru-RU"/>
        </w:rPr>
        <w:t>15</w:t>
      </w:r>
      <w:r w:rsidRPr="00655FF4">
        <w:rPr>
          <w:rFonts w:ascii="Verdana" w:eastAsia="Times New Roman" w:hAnsi="Verdana" w:cs="Times New Roman"/>
          <w:color w:val="180202"/>
          <w:sz w:val="27"/>
          <w:szCs w:val="27"/>
          <w:lang w:eastAsia="ru-RU"/>
        </w:rPr>
        <w:t>Мбит/с.</w:t>
      </w:r>
    </w:p>
    <w:p w:rsidR="00655FF4" w:rsidRPr="00655FF4" w:rsidRDefault="00655FF4" w:rsidP="00655FF4">
      <w:pPr>
        <w:numPr>
          <w:ilvl w:val="0"/>
          <w:numId w:val="1"/>
        </w:numPr>
        <w:spacing w:before="36" w:after="36" w:line="240" w:lineRule="auto"/>
        <w:ind w:left="120"/>
        <w:rPr>
          <w:rFonts w:ascii="Verdana" w:eastAsia="Times New Roman" w:hAnsi="Verdana" w:cs="Times New Roman"/>
          <w:color w:val="180202"/>
          <w:sz w:val="18"/>
          <w:szCs w:val="18"/>
          <w:lang w:eastAsia="ru-RU"/>
        </w:rPr>
      </w:pPr>
      <w:r w:rsidRPr="00655FF4">
        <w:rPr>
          <w:rFonts w:ascii="Verdana" w:eastAsia="Times New Roman" w:hAnsi="Verdana" w:cs="Times New Roman"/>
          <w:color w:val="180202"/>
          <w:sz w:val="27"/>
          <w:szCs w:val="27"/>
          <w:lang w:eastAsia="ru-RU"/>
        </w:rPr>
        <w:t>Число коспьютеров в ОУ, подключенных к сети Интернет: </w:t>
      </w:r>
      <w:r w:rsidRPr="00655FF4">
        <w:rPr>
          <w:rFonts w:ascii="Verdana" w:eastAsia="Times New Roman" w:hAnsi="Verdana" w:cs="Times New Roman"/>
          <w:b/>
          <w:bCs/>
          <w:color w:val="180202"/>
          <w:sz w:val="27"/>
          <w:szCs w:val="27"/>
          <w:lang w:eastAsia="ru-RU"/>
        </w:rPr>
        <w:t>119</w:t>
      </w:r>
    </w:p>
    <w:p w:rsidR="00655FF4" w:rsidRPr="00655FF4" w:rsidRDefault="00655FF4" w:rsidP="00655FF4">
      <w:pPr>
        <w:numPr>
          <w:ilvl w:val="0"/>
          <w:numId w:val="1"/>
        </w:numPr>
        <w:spacing w:before="36" w:after="36" w:line="240" w:lineRule="auto"/>
        <w:ind w:left="120"/>
        <w:rPr>
          <w:rFonts w:ascii="Verdana" w:eastAsia="Times New Roman" w:hAnsi="Verdana" w:cs="Times New Roman"/>
          <w:color w:val="180202"/>
          <w:sz w:val="18"/>
          <w:szCs w:val="18"/>
          <w:lang w:eastAsia="ru-RU"/>
        </w:rPr>
      </w:pPr>
      <w:r w:rsidRPr="00655FF4">
        <w:rPr>
          <w:rFonts w:ascii="Verdana" w:eastAsia="Times New Roman" w:hAnsi="Verdana" w:cs="Times New Roman"/>
          <w:color w:val="180202"/>
          <w:sz w:val="27"/>
          <w:szCs w:val="27"/>
          <w:lang w:eastAsia="ru-RU"/>
        </w:rPr>
        <w:t>Число компьютеров, используемых в образовательном процессе ОУ, подключенных к ЛВС:</w:t>
      </w:r>
      <w:r w:rsidRPr="00655FF4">
        <w:rPr>
          <w:rFonts w:ascii="Verdana" w:eastAsia="Times New Roman" w:hAnsi="Verdana" w:cs="Times New Roman"/>
          <w:b/>
          <w:bCs/>
          <w:color w:val="180202"/>
          <w:sz w:val="27"/>
          <w:szCs w:val="27"/>
          <w:lang w:eastAsia="ru-RU"/>
        </w:rPr>
        <w:t>101</w:t>
      </w:r>
    </w:p>
    <w:p w:rsidR="00655FF4" w:rsidRPr="00655FF4" w:rsidRDefault="00655FF4" w:rsidP="00655FF4">
      <w:pPr>
        <w:numPr>
          <w:ilvl w:val="0"/>
          <w:numId w:val="1"/>
        </w:numPr>
        <w:spacing w:before="36" w:after="36" w:line="240" w:lineRule="auto"/>
        <w:ind w:left="120"/>
        <w:rPr>
          <w:rFonts w:ascii="Verdana" w:eastAsia="Times New Roman" w:hAnsi="Verdana" w:cs="Times New Roman"/>
          <w:color w:val="180202"/>
          <w:sz w:val="18"/>
          <w:szCs w:val="18"/>
          <w:lang w:eastAsia="ru-RU"/>
        </w:rPr>
      </w:pPr>
      <w:r w:rsidRPr="00655FF4">
        <w:rPr>
          <w:rFonts w:ascii="Verdana" w:eastAsia="Times New Roman" w:hAnsi="Verdana" w:cs="Times New Roman"/>
          <w:color w:val="180202"/>
          <w:sz w:val="27"/>
          <w:szCs w:val="27"/>
          <w:lang w:eastAsia="ru-RU"/>
        </w:rPr>
        <w:t>Число учебных кабинетов, в которых установлен хотя бы один компьютер, подключенный к ЛВС: </w:t>
      </w:r>
      <w:r w:rsidRPr="00655FF4">
        <w:rPr>
          <w:rFonts w:ascii="Verdana" w:eastAsia="Times New Roman" w:hAnsi="Verdana" w:cs="Times New Roman"/>
          <w:b/>
          <w:bCs/>
          <w:color w:val="180202"/>
          <w:sz w:val="27"/>
          <w:szCs w:val="27"/>
          <w:lang w:eastAsia="ru-RU"/>
        </w:rPr>
        <w:t>48</w:t>
      </w:r>
    </w:p>
    <w:p w:rsidR="00655FF4" w:rsidRPr="00655FF4" w:rsidRDefault="00655FF4" w:rsidP="00655FF4">
      <w:pPr>
        <w:numPr>
          <w:ilvl w:val="0"/>
          <w:numId w:val="1"/>
        </w:numPr>
        <w:spacing w:before="36" w:after="240" w:line="240" w:lineRule="auto"/>
        <w:ind w:left="120"/>
        <w:rPr>
          <w:rFonts w:ascii="Verdana" w:eastAsia="Times New Roman" w:hAnsi="Verdana" w:cs="Times New Roman"/>
          <w:color w:val="180202"/>
          <w:sz w:val="18"/>
          <w:szCs w:val="18"/>
          <w:lang w:eastAsia="ru-RU"/>
        </w:rPr>
      </w:pPr>
      <w:r w:rsidRPr="00655FF4">
        <w:rPr>
          <w:rFonts w:ascii="Verdana" w:eastAsia="Times New Roman" w:hAnsi="Verdana" w:cs="Times New Roman"/>
          <w:color w:val="180202"/>
          <w:sz w:val="27"/>
          <w:szCs w:val="27"/>
          <w:lang w:eastAsia="ru-RU"/>
        </w:rPr>
        <w:t>Число компьютерных классов в составе не менее 7 персональных компьютеров, работающих в единой локально-вычислительной сети с доступом в интернет: </w:t>
      </w:r>
      <w:r w:rsidRPr="00655FF4">
        <w:rPr>
          <w:rFonts w:ascii="Verdana" w:eastAsia="Times New Roman" w:hAnsi="Verdana" w:cs="Times New Roman"/>
          <w:b/>
          <w:bCs/>
          <w:color w:val="180202"/>
          <w:sz w:val="27"/>
          <w:szCs w:val="27"/>
          <w:lang w:eastAsia="ru-RU"/>
        </w:rPr>
        <w:t>2</w:t>
      </w:r>
    </w:p>
    <w:p w:rsidR="00655FF4" w:rsidRPr="00655FF4" w:rsidRDefault="00655FF4" w:rsidP="00655FF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80202"/>
          <w:sz w:val="18"/>
          <w:szCs w:val="18"/>
          <w:lang w:eastAsia="ru-RU"/>
        </w:rPr>
      </w:pPr>
      <w:r w:rsidRPr="00655FF4">
        <w:rPr>
          <w:rFonts w:ascii="Verdana" w:eastAsia="Times New Roman" w:hAnsi="Verdana" w:cs="Times New Roman"/>
          <w:color w:val="180202"/>
          <w:sz w:val="18"/>
          <w:szCs w:val="18"/>
          <w:lang w:eastAsia="ru-RU"/>
        </w:rPr>
        <w:t> </w:t>
      </w:r>
    </w:p>
    <w:p w:rsidR="00655FF4" w:rsidRPr="00655FF4" w:rsidRDefault="00655FF4" w:rsidP="00655FF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80202"/>
          <w:sz w:val="18"/>
          <w:szCs w:val="18"/>
          <w:lang w:eastAsia="ru-RU"/>
        </w:rPr>
      </w:pPr>
      <w:r w:rsidRPr="00655FF4">
        <w:rPr>
          <w:rFonts w:ascii="Verdana" w:eastAsia="Times New Roman" w:hAnsi="Verdana" w:cs="Times New Roman"/>
          <w:b/>
          <w:bCs/>
          <w:color w:val="180202"/>
          <w:sz w:val="48"/>
          <w:szCs w:val="48"/>
          <w:lang w:eastAsia="ru-RU"/>
        </w:rPr>
        <w:t>Программное обеспечение:</w:t>
      </w:r>
    </w:p>
    <w:p w:rsidR="00655FF4" w:rsidRPr="00655FF4" w:rsidRDefault="00655FF4" w:rsidP="00655FF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80202"/>
          <w:sz w:val="18"/>
          <w:szCs w:val="18"/>
          <w:lang w:eastAsia="ru-RU"/>
        </w:rPr>
      </w:pPr>
      <w:r w:rsidRPr="00655FF4">
        <w:rPr>
          <w:rFonts w:ascii="Verdana" w:eastAsia="Times New Roman" w:hAnsi="Verdana" w:cs="Times New Roman"/>
          <w:b/>
          <w:bCs/>
          <w:color w:val="180202"/>
          <w:sz w:val="48"/>
          <w:szCs w:val="48"/>
          <w:lang w:eastAsia="ru-RU"/>
        </w:rPr>
        <w:t> </w:t>
      </w:r>
    </w:p>
    <w:p w:rsidR="00655FF4" w:rsidRPr="00655FF4" w:rsidRDefault="00655FF4" w:rsidP="00655FF4">
      <w:pPr>
        <w:numPr>
          <w:ilvl w:val="0"/>
          <w:numId w:val="2"/>
        </w:numPr>
        <w:spacing w:before="36" w:after="36" w:line="240" w:lineRule="auto"/>
        <w:ind w:left="120"/>
        <w:rPr>
          <w:rFonts w:ascii="Verdana" w:eastAsia="Times New Roman" w:hAnsi="Verdana" w:cs="Times New Roman"/>
          <w:color w:val="180202"/>
          <w:sz w:val="18"/>
          <w:szCs w:val="18"/>
          <w:lang w:eastAsia="ru-RU"/>
        </w:rPr>
      </w:pPr>
      <w:r w:rsidRPr="00655FF4">
        <w:rPr>
          <w:rFonts w:ascii="Verdana" w:eastAsia="Times New Roman" w:hAnsi="Verdana" w:cs="Times New Roman"/>
          <w:color w:val="180202"/>
          <w:sz w:val="27"/>
          <w:szCs w:val="27"/>
          <w:lang w:eastAsia="ru-RU"/>
        </w:rPr>
        <w:t>Число компьютеров в ОУ, на которых на дату предоставления информации используется только операционная система Windows:</w:t>
      </w:r>
      <w:r w:rsidRPr="00655FF4">
        <w:rPr>
          <w:rFonts w:ascii="Verdana" w:eastAsia="Times New Roman" w:hAnsi="Verdana" w:cs="Times New Roman"/>
          <w:b/>
          <w:bCs/>
          <w:color w:val="180202"/>
          <w:sz w:val="27"/>
          <w:szCs w:val="27"/>
          <w:lang w:eastAsia="ru-RU"/>
        </w:rPr>
        <w:t>118</w:t>
      </w:r>
    </w:p>
    <w:p w:rsidR="00655FF4" w:rsidRPr="00655FF4" w:rsidRDefault="00655FF4" w:rsidP="00655FF4">
      <w:pPr>
        <w:numPr>
          <w:ilvl w:val="0"/>
          <w:numId w:val="2"/>
        </w:numPr>
        <w:spacing w:before="36" w:after="36" w:line="240" w:lineRule="auto"/>
        <w:ind w:left="120"/>
        <w:rPr>
          <w:rFonts w:ascii="Verdana" w:eastAsia="Times New Roman" w:hAnsi="Verdana" w:cs="Times New Roman"/>
          <w:color w:val="180202"/>
          <w:sz w:val="18"/>
          <w:szCs w:val="18"/>
          <w:lang w:eastAsia="ru-RU"/>
        </w:rPr>
      </w:pPr>
      <w:r w:rsidRPr="00655FF4">
        <w:rPr>
          <w:rFonts w:ascii="Verdana" w:eastAsia="Times New Roman" w:hAnsi="Verdana" w:cs="Times New Roman"/>
          <w:color w:val="180202"/>
          <w:sz w:val="27"/>
          <w:szCs w:val="27"/>
          <w:lang w:eastAsia="ru-RU"/>
        </w:rPr>
        <w:t>32. Число компьютеров в ОУ, на которых на дату предоставления информации используется только операционная система со свободной лицензией Linux: </w:t>
      </w:r>
      <w:r w:rsidRPr="00655FF4">
        <w:rPr>
          <w:rFonts w:ascii="Verdana" w:eastAsia="Times New Roman" w:hAnsi="Verdana" w:cs="Times New Roman"/>
          <w:b/>
          <w:bCs/>
          <w:color w:val="180202"/>
          <w:sz w:val="27"/>
          <w:szCs w:val="27"/>
          <w:lang w:eastAsia="ru-RU"/>
        </w:rPr>
        <w:t>1</w:t>
      </w:r>
    </w:p>
    <w:p w:rsidR="00E52DBD" w:rsidRDefault="00E52DBD">
      <w:bookmarkStart w:id="0" w:name="_GoBack"/>
      <w:bookmarkEnd w:id="0"/>
    </w:p>
    <w:sectPr w:rsidR="00E5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E3472"/>
    <w:multiLevelType w:val="multilevel"/>
    <w:tmpl w:val="84D4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04B87"/>
    <w:multiLevelType w:val="multilevel"/>
    <w:tmpl w:val="91C8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1E"/>
    <w:rsid w:val="0019151E"/>
    <w:rsid w:val="00655FF4"/>
    <w:rsid w:val="00E5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2018-10-02T11:56:00Z</dcterms:created>
  <dcterms:modified xsi:type="dcterms:W3CDTF">2018-10-02T11:56:00Z</dcterms:modified>
</cp:coreProperties>
</file>