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1" w:rsidRPr="00D475B6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75B6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ИЗУЧЕНИЯ ДЕТСКОГО КОЛЛЕКТИВА 5 «А</w:t>
      </w:r>
      <w:r w:rsidRPr="00D475B6">
        <w:rPr>
          <w:rFonts w:ascii="Times New Roman" w:hAnsi="Times New Roman"/>
          <w:b/>
          <w:sz w:val="28"/>
          <w:szCs w:val="28"/>
        </w:rPr>
        <w:t>» класса</w:t>
      </w:r>
    </w:p>
    <w:p w:rsidR="00C32671" w:rsidRPr="000C52CF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март 2016</w:t>
      </w:r>
    </w:p>
    <w:p w:rsidR="00C32671" w:rsidRDefault="00C32671" w:rsidP="00C3267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исследования 5 «А» класс</w:t>
      </w:r>
    </w:p>
    <w:p w:rsidR="00C32671" w:rsidRPr="008E1A21" w:rsidRDefault="00C32671" w:rsidP="00C326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СПИСОК УЧАЩИХСЯ 5 «А</w:t>
      </w:r>
      <w:r w:rsidRPr="008E1A21">
        <w:rPr>
          <w:rFonts w:ascii="Times New Roman" w:hAnsi="Times New Roman"/>
          <w:b/>
          <w:sz w:val="28"/>
          <w:szCs w:val="28"/>
          <w:u w:val="single"/>
        </w:rPr>
        <w:t>» КЛАССА</w:t>
      </w:r>
    </w:p>
    <w:tbl>
      <w:tblPr>
        <w:tblpPr w:leftFromText="180" w:rightFromText="180" w:vertAnchor="text" w:horzAnchor="margin" w:tblpXSpec="center" w:tblpY="170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865"/>
      </w:tblGrid>
      <w:tr w:rsidR="00C32671" w:rsidRPr="00EF2FEB" w:rsidTr="00BB4D8E">
        <w:trPr>
          <w:trHeight w:val="714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E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865" w:type="dxa"/>
            <w:shd w:val="clear" w:color="auto" w:fill="auto"/>
          </w:tcPr>
          <w:p w:rsidR="00C32671" w:rsidRPr="00965539" w:rsidRDefault="00C32671" w:rsidP="00BB4D8E">
            <w:pPr>
              <w:jc w:val="center"/>
              <w:rPr>
                <w:rFonts w:ascii="Times New Roman" w:hAnsi="Times New Roman"/>
              </w:rPr>
            </w:pPr>
            <w:r w:rsidRPr="00965539">
              <w:rPr>
                <w:rFonts w:ascii="Times New Roman" w:hAnsi="Times New Roman"/>
              </w:rPr>
              <w:t>Ф. И. О.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Алексеева Виктория Алексеевна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Бауэр Александра Александровна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Бондаренко Дмитрий Максимов</w:t>
            </w:r>
            <w:bookmarkStart w:id="0" w:name="_GoBack"/>
            <w:bookmarkEnd w:id="0"/>
            <w:r w:rsidRPr="00C32671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Варзер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Виктор Евгеньевич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Гончаров Максим Николаевич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Губенко Арина Романовна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 xml:space="preserve">Даниелян Давид </w:t>
            </w: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Микаелович</w:t>
            </w:r>
            <w:proofErr w:type="spellEnd"/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Герман Сергеевич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Демьяненко Светлана Владиславовна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Иванов Дмитрий Владиславович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Ивченко Евгений  Михайлович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Иммель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Марк Денисович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Кострица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Лабутина Диана Владимировна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Мачавариани Давид Михайлович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Наливайкина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Жанна Андреевна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Плаксий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Титаренко Екатерина Вадимовна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Ткаченко Мария Александровна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Тоцкий Алексей Дмитриевич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Украинская Анастасия Евгеньевна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Харченко Михаил Игоревич</w:t>
            </w:r>
          </w:p>
        </w:tc>
      </w:tr>
      <w:tr w:rsidR="00C32671" w:rsidRPr="00EF2FEB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Чекрыгин Евгений Владимирович</w:t>
            </w:r>
          </w:p>
        </w:tc>
      </w:tr>
      <w:tr w:rsidR="00C32671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Цылюрик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C32671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Чесноков Владислав Александрович</w:t>
            </w:r>
          </w:p>
        </w:tc>
      </w:tr>
      <w:tr w:rsidR="00C32671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r w:rsidRPr="00C32671">
              <w:rPr>
                <w:rFonts w:ascii="Times New Roman" w:hAnsi="Times New Roman"/>
                <w:sz w:val="24"/>
                <w:szCs w:val="24"/>
              </w:rPr>
              <w:t>Шевченко Александр Геннадьевич</w:t>
            </w:r>
          </w:p>
        </w:tc>
      </w:tr>
      <w:tr w:rsidR="00C32671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C32671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Шишман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Ирфановна</w:t>
            </w:r>
            <w:proofErr w:type="spellEnd"/>
          </w:p>
        </w:tc>
      </w:tr>
      <w:tr w:rsidR="00C32671" w:rsidTr="00BB4D8E">
        <w:trPr>
          <w:trHeight w:val="357"/>
        </w:trPr>
        <w:tc>
          <w:tcPr>
            <w:tcW w:w="1101" w:type="dxa"/>
            <w:shd w:val="clear" w:color="auto" w:fill="auto"/>
          </w:tcPr>
          <w:p w:rsidR="00C32671" w:rsidRPr="00C01E2A" w:rsidRDefault="00C32671" w:rsidP="00BB4D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65" w:type="dxa"/>
            <w:shd w:val="clear" w:color="auto" w:fill="auto"/>
          </w:tcPr>
          <w:p w:rsidR="00C32671" w:rsidRPr="00C32671" w:rsidRDefault="00C32671" w:rsidP="00BB4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671">
              <w:rPr>
                <w:rFonts w:ascii="Times New Roman" w:hAnsi="Times New Roman"/>
                <w:sz w:val="24"/>
                <w:szCs w:val="24"/>
              </w:rPr>
              <w:t>Шмалько</w:t>
            </w:r>
            <w:proofErr w:type="spellEnd"/>
            <w:r w:rsidRPr="00C32671">
              <w:rPr>
                <w:rFonts w:ascii="Times New Roman" w:hAnsi="Times New Roman"/>
                <w:sz w:val="24"/>
                <w:szCs w:val="24"/>
              </w:rPr>
              <w:t xml:space="preserve"> Егор  Сергеевич</w:t>
            </w:r>
          </w:p>
        </w:tc>
      </w:tr>
    </w:tbl>
    <w:p w:rsidR="00C32671" w:rsidRDefault="00C32671" w:rsidP="00C32671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диагностика параметра «Уровень воспитанности» у обучающихся 5 «А» класса выявлены следующие показатели:</w:t>
      </w: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32671" w:rsidRDefault="00C32671" w:rsidP="00C16A5C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C32671" w:rsidRPr="004B58B5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диагностика параметра «Психологический климат класса» у обучающихся 5</w:t>
      </w:r>
      <w:r w:rsidR="00C16A5C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класса выявлены следующие показатели:</w:t>
      </w:r>
    </w:p>
    <w:p w:rsidR="00C16A5C" w:rsidRDefault="00C16A5C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16A5C" w:rsidRDefault="00C16A5C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32671" w:rsidRDefault="00C32671" w:rsidP="00C3267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C32671" w:rsidRDefault="00C32671" w:rsidP="00C3267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D61E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 работе в следующем учебном году следует запланировать мероприятия по</w:t>
      </w:r>
      <w:r w:rsidR="008F7E07">
        <w:rPr>
          <w:rFonts w:ascii="Times New Roman" w:hAnsi="Times New Roman"/>
          <w:sz w:val="28"/>
          <w:szCs w:val="28"/>
        </w:rPr>
        <w:t xml:space="preserve"> сохранению </w:t>
      </w:r>
      <w:r>
        <w:rPr>
          <w:rFonts w:ascii="Times New Roman" w:hAnsi="Times New Roman"/>
          <w:sz w:val="28"/>
          <w:szCs w:val="28"/>
        </w:rPr>
        <w:t xml:space="preserve"> уровня воспитанности;</w:t>
      </w:r>
    </w:p>
    <w:p w:rsidR="00C32671" w:rsidRDefault="00C32671" w:rsidP="00C3267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Обратить внимание на то</w:t>
      </w:r>
      <w:r w:rsidR="008F7E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коллективе к кон</w:t>
      </w:r>
      <w:r w:rsidR="008F7E07">
        <w:rPr>
          <w:rFonts w:ascii="Times New Roman" w:hAnsi="Times New Roman"/>
          <w:sz w:val="28"/>
          <w:szCs w:val="28"/>
        </w:rPr>
        <w:t>цу 5 класса достаточно высокий уровень</w:t>
      </w:r>
      <w:r>
        <w:rPr>
          <w:rFonts w:ascii="Times New Roman" w:hAnsi="Times New Roman"/>
          <w:sz w:val="28"/>
          <w:szCs w:val="28"/>
        </w:rPr>
        <w:t xml:space="preserve"> сплочённости</w:t>
      </w:r>
      <w:r w:rsidR="008F7E07">
        <w:rPr>
          <w:rFonts w:ascii="Times New Roman" w:hAnsi="Times New Roman"/>
          <w:sz w:val="28"/>
          <w:szCs w:val="28"/>
        </w:rPr>
        <w:t>, который необх</w:t>
      </w:r>
      <w:r w:rsidR="00965539">
        <w:rPr>
          <w:rFonts w:ascii="Times New Roman" w:hAnsi="Times New Roman"/>
          <w:sz w:val="28"/>
          <w:szCs w:val="28"/>
        </w:rPr>
        <w:t>одимо сохранить</w:t>
      </w:r>
      <w:r w:rsidR="008F7E07">
        <w:rPr>
          <w:rFonts w:ascii="Times New Roman" w:hAnsi="Times New Roman"/>
          <w:sz w:val="28"/>
          <w:szCs w:val="28"/>
        </w:rPr>
        <w:t>, а при возможности повысить</w:t>
      </w:r>
      <w:r>
        <w:rPr>
          <w:rFonts w:ascii="Times New Roman" w:hAnsi="Times New Roman"/>
          <w:sz w:val="28"/>
          <w:szCs w:val="28"/>
        </w:rPr>
        <w:t>.</w:t>
      </w:r>
    </w:p>
    <w:p w:rsidR="001A6D88" w:rsidRDefault="001A6D88"/>
    <w:sectPr w:rsidR="001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B"/>
    <w:rsid w:val="0009517B"/>
    <w:rsid w:val="001A6D88"/>
    <w:rsid w:val="00601324"/>
    <w:rsid w:val="00811C9C"/>
    <w:rsid w:val="008F7E07"/>
    <w:rsid w:val="00965539"/>
    <w:rsid w:val="00BB4D8E"/>
    <w:rsid w:val="00C16A5C"/>
    <w:rsid w:val="00C32671"/>
    <w:rsid w:val="00C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C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C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27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в классе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Высокая сплоченность</c:v>
                </c:pt>
                <c:pt idx="1">
                  <c:v>Средняя сплочённость</c:v>
                </c:pt>
                <c:pt idx="2">
                  <c:v>Низкая сплочённость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05"/>
          <c:y val="0.14672634670666168"/>
          <c:w val="0.84907407407407409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2019-04-16T17:05:00Z</dcterms:created>
  <dcterms:modified xsi:type="dcterms:W3CDTF">2019-04-16T17:44:00Z</dcterms:modified>
</cp:coreProperties>
</file>