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BD" w:rsidRPr="00312039" w:rsidRDefault="00AB38BD" w:rsidP="00AB38BD">
      <w:pPr>
        <w:shd w:val="clear" w:color="auto" w:fill="FFFFFF"/>
        <w:spacing w:after="0" w:line="673" w:lineRule="atLeast"/>
        <w:jc w:val="center"/>
        <w:textAlignment w:val="baseline"/>
        <w:outlineLvl w:val="0"/>
        <w:rPr>
          <w:rFonts w:ascii="Arial" w:eastAsia="Times New Roman" w:hAnsi="Arial" w:cs="Arial"/>
          <w:color w:val="136BB9"/>
          <w:kern w:val="36"/>
          <w:sz w:val="60"/>
          <w:szCs w:val="60"/>
          <w:lang w:eastAsia="ru-RU"/>
        </w:rPr>
      </w:pPr>
      <w:r w:rsidRPr="00312039">
        <w:rPr>
          <w:rFonts w:ascii="Arial" w:eastAsia="Times New Roman" w:hAnsi="Arial" w:cs="Arial"/>
          <w:color w:val="136BB9"/>
          <w:kern w:val="36"/>
          <w:sz w:val="60"/>
          <w:szCs w:val="60"/>
          <w:lang w:eastAsia="ru-RU"/>
        </w:rPr>
        <w:t>Уникальные растения Краснодарского края</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4" w:anchor="55219.html" w:history="1">
        <w:r w:rsidRPr="00162974">
          <w:rPr>
            <w:rFonts w:ascii="Arial" w:eastAsia="Times New Roman" w:hAnsi="Arial" w:cs="Arial"/>
            <w:color w:val="3399CC"/>
            <w:sz w:val="30"/>
            <w:szCs w:val="30"/>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cherno-morie.ru/vsyo-o-more/unikalnye-rastenija-krasnodarskogo-kraja.html#55219.html" style="width:24.75pt;height:24.75pt" o:button="t"/>
          </w:pict>
        </w:r>
      </w:hyperlink>
      <w:r w:rsidRPr="00312039">
        <w:rPr>
          <w:rFonts w:ascii="Arial" w:eastAsia="Times New Roman" w:hAnsi="Arial" w:cs="Arial"/>
          <w:color w:val="222222"/>
          <w:sz w:val="30"/>
          <w:szCs w:val="30"/>
          <w:lang w:eastAsia="ru-RU"/>
        </w:rPr>
        <w:t>В Краснодарском крае довольно много красивых и удивительных растений. Например,</w:t>
      </w:r>
      <w:r w:rsidRPr="00312039">
        <w:rPr>
          <w:rFonts w:ascii="Arial" w:eastAsia="Times New Roman" w:hAnsi="Arial" w:cs="Arial"/>
          <w:color w:val="222222"/>
          <w:sz w:val="30"/>
          <w:lang w:eastAsia="ru-RU"/>
        </w:rPr>
        <w:t> </w:t>
      </w:r>
      <w:r w:rsidRPr="00312039">
        <w:rPr>
          <w:rFonts w:ascii="Arial" w:eastAsia="Times New Roman" w:hAnsi="Arial" w:cs="Arial"/>
          <w:b/>
          <w:bCs/>
          <w:color w:val="222222"/>
          <w:sz w:val="30"/>
          <w:lang w:eastAsia="ru-RU"/>
        </w:rPr>
        <w:t>сосна пицундская</w:t>
      </w:r>
      <w:r w:rsidRPr="00312039">
        <w:rPr>
          <w:rFonts w:ascii="Arial" w:eastAsia="Times New Roman" w:hAnsi="Arial" w:cs="Arial"/>
          <w:color w:val="222222"/>
          <w:sz w:val="30"/>
          <w:lang w:eastAsia="ru-RU"/>
        </w:rPr>
        <w:t> </w:t>
      </w:r>
      <w:r w:rsidRPr="00312039">
        <w:rPr>
          <w:rFonts w:ascii="Arial" w:eastAsia="Times New Roman" w:hAnsi="Arial" w:cs="Arial"/>
          <w:color w:val="222222"/>
          <w:sz w:val="30"/>
          <w:szCs w:val="30"/>
          <w:lang w:eastAsia="ru-RU"/>
        </w:rPr>
        <w:t xml:space="preserve">- растет она в Геленджике и вдоль побережья. Может выжить в неблагоприятных условиях. Шишки у нее не опадают и могут висеть </w:t>
      </w:r>
      <w:proofErr w:type="gramStart"/>
      <w:r w:rsidRPr="00312039">
        <w:rPr>
          <w:rFonts w:ascii="Arial" w:eastAsia="Times New Roman" w:hAnsi="Arial" w:cs="Arial"/>
          <w:color w:val="222222"/>
          <w:sz w:val="30"/>
          <w:szCs w:val="30"/>
          <w:lang w:eastAsia="ru-RU"/>
        </w:rPr>
        <w:t>раскрытыми</w:t>
      </w:r>
      <w:proofErr w:type="gramEnd"/>
      <w:r w:rsidRPr="00312039">
        <w:rPr>
          <w:rFonts w:ascii="Arial" w:eastAsia="Times New Roman" w:hAnsi="Arial" w:cs="Arial"/>
          <w:color w:val="222222"/>
          <w:sz w:val="30"/>
          <w:szCs w:val="30"/>
          <w:lang w:eastAsia="ru-RU"/>
        </w:rPr>
        <w:t xml:space="preserve"> более трех лет. В возрасте тридцати лет рост её составляет пятнадцать метров, а в сто лет она вырастает аж </w:t>
      </w:r>
      <w:proofErr w:type="gramStart"/>
      <w:r w:rsidRPr="00312039">
        <w:rPr>
          <w:rFonts w:ascii="Arial" w:eastAsia="Times New Roman" w:hAnsi="Arial" w:cs="Arial"/>
          <w:color w:val="222222"/>
          <w:sz w:val="30"/>
          <w:szCs w:val="30"/>
          <w:lang w:eastAsia="ru-RU"/>
        </w:rPr>
        <w:t>до сорока метров</w:t>
      </w:r>
      <w:proofErr w:type="gramEnd"/>
      <w:r w:rsidRPr="00312039">
        <w:rPr>
          <w:rFonts w:ascii="Arial" w:eastAsia="Times New Roman" w:hAnsi="Arial" w:cs="Arial"/>
          <w:color w:val="222222"/>
          <w:sz w:val="30"/>
          <w:szCs w:val="30"/>
          <w:lang w:eastAsia="ru-RU"/>
        </w:rPr>
        <w:t xml:space="preserve"> в высоту. Иголки у нее длиной </w:t>
      </w:r>
      <w:proofErr w:type="gramStart"/>
      <w:r w:rsidRPr="00312039">
        <w:rPr>
          <w:rFonts w:ascii="Arial" w:eastAsia="Times New Roman" w:hAnsi="Arial" w:cs="Arial"/>
          <w:color w:val="222222"/>
          <w:sz w:val="30"/>
          <w:szCs w:val="30"/>
          <w:lang w:eastAsia="ru-RU"/>
        </w:rPr>
        <w:t>до</w:t>
      </w:r>
      <w:proofErr w:type="gramEnd"/>
      <w:r w:rsidRPr="00312039">
        <w:rPr>
          <w:rFonts w:ascii="Arial" w:eastAsia="Times New Roman" w:hAnsi="Arial" w:cs="Arial"/>
          <w:color w:val="222222"/>
          <w:sz w:val="30"/>
          <w:szCs w:val="30"/>
          <w:lang w:eastAsia="ru-RU"/>
        </w:rPr>
        <w:t xml:space="preserve"> </w:t>
      </w:r>
      <w:proofErr w:type="gramStart"/>
      <w:r w:rsidRPr="00312039">
        <w:rPr>
          <w:rFonts w:ascii="Arial" w:eastAsia="Times New Roman" w:hAnsi="Arial" w:cs="Arial"/>
          <w:color w:val="222222"/>
          <w:sz w:val="30"/>
          <w:szCs w:val="30"/>
          <w:lang w:eastAsia="ru-RU"/>
        </w:rPr>
        <w:t>шестнадцать</w:t>
      </w:r>
      <w:proofErr w:type="gramEnd"/>
      <w:r w:rsidRPr="00312039">
        <w:rPr>
          <w:rFonts w:ascii="Arial" w:eastAsia="Times New Roman" w:hAnsi="Arial" w:cs="Arial"/>
          <w:color w:val="222222"/>
          <w:sz w:val="30"/>
          <w:szCs w:val="30"/>
          <w:lang w:eastAsia="ru-RU"/>
        </w:rPr>
        <w:t xml:space="preserve"> сантиметров, когда у других сосен только восемь. Даже шишки у этой сосны красного оттенка.</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5" w:anchor="55223.html" w:history="1">
        <w:r w:rsidRPr="00162974">
          <w:rPr>
            <w:rFonts w:ascii="Arial" w:eastAsia="Times New Roman" w:hAnsi="Arial" w:cs="Arial"/>
            <w:color w:val="3399CC"/>
            <w:sz w:val="30"/>
            <w:szCs w:val="30"/>
            <w:bdr w:val="none" w:sz="0" w:space="0" w:color="auto" w:frame="1"/>
            <w:lang w:eastAsia="ru-RU"/>
          </w:rPr>
          <w:pict>
            <v:shape id="_x0000_i1026" type="#_x0000_t75" alt="" href="https://www.cherno-morie.ru/vsyo-o-more/unikalnye-rastenija-krasnodarskogo-kraja.html#55223.html" style="width:24.75pt;height:24.75pt" o:button="t"/>
          </w:pict>
        </w:r>
      </w:hyperlink>
      <w:r w:rsidRPr="00312039">
        <w:rPr>
          <w:rFonts w:ascii="Arial" w:eastAsia="Times New Roman" w:hAnsi="Arial" w:cs="Arial"/>
          <w:color w:val="222222"/>
          <w:sz w:val="30"/>
          <w:szCs w:val="30"/>
          <w:lang w:eastAsia="ru-RU"/>
        </w:rPr>
        <w:t>На Черноморском побережье, начиная с горы Лысой у Анапы и до Геленджика, растет</w:t>
      </w:r>
      <w:r w:rsidRPr="00312039">
        <w:rPr>
          <w:rFonts w:ascii="Arial" w:eastAsia="Times New Roman" w:hAnsi="Arial" w:cs="Arial"/>
          <w:color w:val="222222"/>
          <w:sz w:val="30"/>
          <w:lang w:eastAsia="ru-RU"/>
        </w:rPr>
        <w:t> </w:t>
      </w:r>
      <w:r w:rsidRPr="00312039">
        <w:rPr>
          <w:rFonts w:ascii="Arial" w:eastAsia="Times New Roman" w:hAnsi="Arial" w:cs="Arial"/>
          <w:b/>
          <w:bCs/>
          <w:color w:val="222222"/>
          <w:sz w:val="30"/>
          <w:lang w:eastAsia="ru-RU"/>
        </w:rPr>
        <w:t>фисташка </w:t>
      </w:r>
      <w:r w:rsidRPr="00312039">
        <w:rPr>
          <w:rFonts w:ascii="Arial" w:eastAsia="Times New Roman" w:hAnsi="Arial" w:cs="Arial"/>
          <w:color w:val="222222"/>
          <w:sz w:val="30"/>
          <w:szCs w:val="30"/>
          <w:lang w:eastAsia="ru-RU"/>
        </w:rPr>
        <w:t xml:space="preserve">с интересным названием </w:t>
      </w:r>
      <w:proofErr w:type="spellStart"/>
      <w:r w:rsidRPr="00312039">
        <w:rPr>
          <w:rFonts w:ascii="Arial" w:eastAsia="Times New Roman" w:hAnsi="Arial" w:cs="Arial"/>
          <w:color w:val="222222"/>
          <w:sz w:val="30"/>
          <w:szCs w:val="30"/>
          <w:lang w:eastAsia="ru-RU"/>
        </w:rPr>
        <w:t>туполистная</w:t>
      </w:r>
      <w:proofErr w:type="spellEnd"/>
      <w:r w:rsidRPr="00312039">
        <w:rPr>
          <w:rFonts w:ascii="Arial" w:eastAsia="Times New Roman" w:hAnsi="Arial" w:cs="Arial"/>
          <w:color w:val="222222"/>
          <w:sz w:val="30"/>
          <w:szCs w:val="30"/>
          <w:lang w:eastAsia="ru-RU"/>
        </w:rPr>
        <w:t>. Род фисташки очень древний. Это небольшое декоративное растение,  созревает оно в конце лета, начало осени. Растение переносит хорошо засуху и очень любит свет. Она медленно растет, за двадцать лет вырастает на один метр. Фисташка содержит 75% смолы и до 25% эфирных масел. Дереву смола нужна для того, чтобы быстрее заживали порезы, а человек  использует ее для обработки деревянной посуды, а также постоянное жевание фисташковой смолы очищает и укрепляет зубную эмаль. Еще её смолы входят в состав различных мазей, с помощью которых излечивают ревматизм, язвы и раны, ожоги и трещины на коже. Некоторые современные фармацевты сами варят из этой смолы мази по старинным рецептам. А древесина фисташкового дерева очень твердая. Раньше ее интенсивно вырубали для кораблестроения, а также из ее корней делали курительные трубки и другие подобные вещи.</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6" w:anchor="55208.html" w:history="1">
        <w:r w:rsidRPr="00162974">
          <w:rPr>
            <w:rFonts w:ascii="Arial" w:eastAsia="Times New Roman" w:hAnsi="Arial" w:cs="Arial"/>
            <w:color w:val="3399CC"/>
            <w:sz w:val="30"/>
            <w:szCs w:val="30"/>
            <w:bdr w:val="none" w:sz="0" w:space="0" w:color="auto" w:frame="1"/>
            <w:lang w:eastAsia="ru-RU"/>
          </w:rPr>
          <w:pict>
            <v:shape id="_x0000_i1027" type="#_x0000_t75" alt="" href="https://www.cherno-morie.ru/vsyo-o-more/unikalnye-rastenija-krasnodarskogo-kraja.html#55208.html" style="width:24.75pt;height:24.75pt" o:button="t"/>
          </w:pict>
        </w:r>
      </w:hyperlink>
      <w:r w:rsidRPr="00312039">
        <w:rPr>
          <w:rFonts w:ascii="Arial" w:eastAsia="Times New Roman" w:hAnsi="Arial" w:cs="Arial"/>
          <w:color w:val="222222"/>
          <w:sz w:val="30"/>
          <w:szCs w:val="30"/>
          <w:lang w:eastAsia="ru-RU"/>
        </w:rPr>
        <w:t xml:space="preserve">Очень много растет в Краснодарском крае можжевельника. Можжевельник принадлежит к древнейшему роду </w:t>
      </w:r>
      <w:proofErr w:type="gramStart"/>
      <w:r w:rsidRPr="00312039">
        <w:rPr>
          <w:rFonts w:ascii="Arial" w:eastAsia="Times New Roman" w:hAnsi="Arial" w:cs="Arial"/>
          <w:color w:val="222222"/>
          <w:sz w:val="30"/>
          <w:szCs w:val="30"/>
          <w:lang w:eastAsia="ru-RU"/>
        </w:rPr>
        <w:t>кипарисовых</w:t>
      </w:r>
      <w:proofErr w:type="gramEnd"/>
      <w:r w:rsidRPr="00312039">
        <w:rPr>
          <w:rFonts w:ascii="Arial" w:eastAsia="Times New Roman" w:hAnsi="Arial" w:cs="Arial"/>
          <w:color w:val="222222"/>
          <w:sz w:val="30"/>
          <w:szCs w:val="30"/>
          <w:lang w:eastAsia="ru-RU"/>
        </w:rPr>
        <w:t xml:space="preserve">. Появился он на Земле пятьдесят миллионов лет назад </w:t>
      </w:r>
      <w:proofErr w:type="gramStart"/>
      <w:r w:rsidRPr="00312039">
        <w:rPr>
          <w:rFonts w:ascii="Arial" w:eastAsia="Times New Roman" w:hAnsi="Arial" w:cs="Arial"/>
          <w:color w:val="222222"/>
          <w:sz w:val="30"/>
          <w:szCs w:val="30"/>
          <w:lang w:eastAsia="ru-RU"/>
        </w:rPr>
        <w:t>и</w:t>
      </w:r>
      <w:proofErr w:type="gramEnd"/>
      <w:r w:rsidRPr="00312039">
        <w:rPr>
          <w:rFonts w:ascii="Arial" w:eastAsia="Times New Roman" w:hAnsi="Arial" w:cs="Arial"/>
          <w:color w:val="222222"/>
          <w:sz w:val="30"/>
          <w:szCs w:val="30"/>
          <w:lang w:eastAsia="ru-RU"/>
        </w:rPr>
        <w:t xml:space="preserve"> тем не менее живет до сих пор. Существует около семидесяти видов этого растения, а в России произрастает двадцать один вид, в Крыму пять. Виды его очень разнообразны - высокий, колючий, красный казацкий, </w:t>
      </w:r>
      <w:proofErr w:type="gramStart"/>
      <w:r w:rsidRPr="00312039">
        <w:rPr>
          <w:rFonts w:ascii="Arial" w:eastAsia="Times New Roman" w:hAnsi="Arial" w:cs="Arial"/>
          <w:color w:val="222222"/>
          <w:sz w:val="30"/>
          <w:szCs w:val="30"/>
          <w:lang w:eastAsia="ru-RU"/>
        </w:rPr>
        <w:t>вонючий</w:t>
      </w:r>
      <w:proofErr w:type="gramEnd"/>
      <w:r w:rsidRPr="00312039">
        <w:rPr>
          <w:rFonts w:ascii="Arial" w:eastAsia="Times New Roman" w:hAnsi="Arial" w:cs="Arial"/>
          <w:color w:val="222222"/>
          <w:sz w:val="30"/>
          <w:szCs w:val="30"/>
          <w:lang w:eastAsia="ru-RU"/>
        </w:rPr>
        <w:t xml:space="preserve"> и полушаровидный.</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r w:rsidRPr="00312039">
        <w:rPr>
          <w:rFonts w:ascii="Arial" w:eastAsia="Times New Roman" w:hAnsi="Arial" w:cs="Arial"/>
          <w:color w:val="222222"/>
          <w:sz w:val="30"/>
          <w:szCs w:val="30"/>
          <w:lang w:eastAsia="ru-RU"/>
        </w:rPr>
        <w:t>Первый вид</w:t>
      </w:r>
      <w:r w:rsidRPr="00312039">
        <w:rPr>
          <w:rFonts w:ascii="Arial" w:eastAsia="Times New Roman" w:hAnsi="Arial" w:cs="Arial"/>
          <w:color w:val="222222"/>
          <w:sz w:val="30"/>
          <w:lang w:eastAsia="ru-RU"/>
        </w:rPr>
        <w:t> </w:t>
      </w:r>
      <w:r w:rsidRPr="00312039">
        <w:rPr>
          <w:rFonts w:ascii="Arial" w:eastAsia="Times New Roman" w:hAnsi="Arial" w:cs="Arial"/>
          <w:b/>
          <w:bCs/>
          <w:color w:val="222222"/>
          <w:sz w:val="30"/>
          <w:lang w:eastAsia="ru-RU"/>
        </w:rPr>
        <w:t>можжевельника - это высокий</w:t>
      </w:r>
      <w:r w:rsidRPr="00312039">
        <w:rPr>
          <w:rFonts w:ascii="Arial" w:eastAsia="Times New Roman" w:hAnsi="Arial" w:cs="Arial"/>
          <w:color w:val="222222"/>
          <w:sz w:val="30"/>
          <w:szCs w:val="30"/>
          <w:lang w:eastAsia="ru-RU"/>
        </w:rPr>
        <w:t xml:space="preserve">. Деревце до пятнадцати метров в высоту, с густой кроной, ветви у него достаточно тонкие и подняты вверх. Кора его имеет темный цвет, </w:t>
      </w:r>
      <w:proofErr w:type="spellStart"/>
      <w:r w:rsidRPr="00312039">
        <w:rPr>
          <w:rFonts w:ascii="Arial" w:eastAsia="Times New Roman" w:hAnsi="Arial" w:cs="Arial"/>
          <w:color w:val="222222"/>
          <w:sz w:val="30"/>
          <w:szCs w:val="30"/>
          <w:lang w:eastAsia="ru-RU"/>
        </w:rPr>
        <w:t>шишко</w:t>
      </w:r>
      <w:proofErr w:type="spellEnd"/>
      <w:r w:rsidRPr="00312039">
        <w:rPr>
          <w:rFonts w:ascii="Arial" w:eastAsia="Times New Roman" w:hAnsi="Arial" w:cs="Arial"/>
          <w:color w:val="222222"/>
          <w:sz w:val="30"/>
          <w:szCs w:val="30"/>
          <w:lang w:eastAsia="ru-RU"/>
        </w:rPr>
        <w:t xml:space="preserve"> - ягоды шаровидные, размером примерно один сантиметр, а цвет они имеют довольно приятный темно – фиолетовый. Растет этот вид можжевельника сравнительно быстро от трех до пяти лет, любит свет и тепло, долго может не высыхать. Жить может до пятидесяти лет.</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7" w:anchor="55209.html" w:history="1">
        <w:r w:rsidRPr="00162974">
          <w:rPr>
            <w:rFonts w:ascii="Arial" w:eastAsia="Times New Roman" w:hAnsi="Arial" w:cs="Arial"/>
            <w:color w:val="3399CC"/>
            <w:sz w:val="30"/>
            <w:szCs w:val="30"/>
            <w:bdr w:val="none" w:sz="0" w:space="0" w:color="auto" w:frame="1"/>
            <w:lang w:eastAsia="ru-RU"/>
          </w:rPr>
          <w:pict>
            <v:shape id="_x0000_i1028" type="#_x0000_t75" alt="" href="https://www.cherno-morie.ru/vsyo-o-more/unikalnye-rastenija-krasnodarskogo-kraja.html#55209.html" style="width:24.75pt;height:24.75pt" o:button="t"/>
          </w:pict>
        </w:r>
      </w:hyperlink>
      <w:r w:rsidRPr="00312039">
        <w:rPr>
          <w:rFonts w:ascii="Arial" w:eastAsia="Times New Roman" w:hAnsi="Arial" w:cs="Arial"/>
          <w:b/>
          <w:bCs/>
          <w:color w:val="222222"/>
          <w:sz w:val="30"/>
          <w:lang w:eastAsia="ru-RU"/>
        </w:rPr>
        <w:t>Можжевельник красный</w:t>
      </w:r>
      <w:r w:rsidRPr="00312039">
        <w:rPr>
          <w:rFonts w:ascii="Arial" w:eastAsia="Times New Roman" w:hAnsi="Arial" w:cs="Arial"/>
          <w:color w:val="222222"/>
          <w:sz w:val="30"/>
          <w:lang w:eastAsia="ru-RU"/>
        </w:rPr>
        <w:t> </w:t>
      </w:r>
      <w:r w:rsidRPr="00312039">
        <w:rPr>
          <w:rFonts w:ascii="Arial" w:eastAsia="Times New Roman" w:hAnsi="Arial" w:cs="Arial"/>
          <w:color w:val="222222"/>
          <w:sz w:val="30"/>
          <w:szCs w:val="30"/>
          <w:lang w:eastAsia="ru-RU"/>
        </w:rPr>
        <w:t>– его называли раньше красным кедром. В основном он растет шести-восьми метровым деревцем с пышными ветвями, покрытыми колючими иголочками, и за это ему дали еще одно название – можжевельник колючий.</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r w:rsidRPr="00312039">
        <w:rPr>
          <w:rFonts w:ascii="Arial" w:eastAsia="Times New Roman" w:hAnsi="Arial" w:cs="Arial"/>
          <w:color w:val="222222"/>
          <w:sz w:val="30"/>
          <w:szCs w:val="30"/>
          <w:lang w:eastAsia="ru-RU"/>
        </w:rPr>
        <w:t>А</w:t>
      </w:r>
      <w:r w:rsidRPr="00312039">
        <w:rPr>
          <w:rFonts w:ascii="Arial" w:eastAsia="Times New Roman" w:hAnsi="Arial" w:cs="Arial"/>
          <w:color w:val="222222"/>
          <w:sz w:val="30"/>
          <w:lang w:eastAsia="ru-RU"/>
        </w:rPr>
        <w:t> </w:t>
      </w:r>
      <w:r w:rsidRPr="00312039">
        <w:rPr>
          <w:rFonts w:ascii="Arial" w:eastAsia="Times New Roman" w:hAnsi="Arial" w:cs="Arial"/>
          <w:b/>
          <w:bCs/>
          <w:color w:val="222222"/>
          <w:sz w:val="30"/>
          <w:lang w:eastAsia="ru-RU"/>
        </w:rPr>
        <w:t xml:space="preserve">можжевельник </w:t>
      </w:r>
      <w:proofErr w:type="gramStart"/>
      <w:r w:rsidRPr="00312039">
        <w:rPr>
          <w:rFonts w:ascii="Arial" w:eastAsia="Times New Roman" w:hAnsi="Arial" w:cs="Arial"/>
          <w:b/>
          <w:bCs/>
          <w:color w:val="222222"/>
          <w:sz w:val="30"/>
          <w:lang w:eastAsia="ru-RU"/>
        </w:rPr>
        <w:t>вонючий</w:t>
      </w:r>
      <w:proofErr w:type="gramEnd"/>
      <w:r w:rsidRPr="00312039">
        <w:rPr>
          <w:rFonts w:ascii="Arial" w:eastAsia="Times New Roman" w:hAnsi="Arial" w:cs="Arial"/>
          <w:color w:val="222222"/>
          <w:sz w:val="30"/>
          <w:lang w:eastAsia="ru-RU"/>
        </w:rPr>
        <w:t> </w:t>
      </w:r>
      <w:r w:rsidRPr="00312039">
        <w:rPr>
          <w:rFonts w:ascii="Arial" w:eastAsia="Times New Roman" w:hAnsi="Arial" w:cs="Arial"/>
          <w:color w:val="222222"/>
          <w:sz w:val="30"/>
          <w:szCs w:val="30"/>
          <w:lang w:eastAsia="ru-RU"/>
        </w:rPr>
        <w:t xml:space="preserve">называют ещё </w:t>
      </w:r>
      <w:proofErr w:type="spellStart"/>
      <w:r w:rsidRPr="00312039">
        <w:rPr>
          <w:rFonts w:ascii="Arial" w:eastAsia="Times New Roman" w:hAnsi="Arial" w:cs="Arial"/>
          <w:color w:val="222222"/>
          <w:sz w:val="30"/>
          <w:szCs w:val="30"/>
          <w:lang w:eastAsia="ru-RU"/>
        </w:rPr>
        <w:t>дурнопахнущий</w:t>
      </w:r>
      <w:proofErr w:type="spellEnd"/>
      <w:r w:rsidRPr="00312039">
        <w:rPr>
          <w:rFonts w:ascii="Arial" w:eastAsia="Times New Roman" w:hAnsi="Arial" w:cs="Arial"/>
          <w:color w:val="222222"/>
          <w:sz w:val="30"/>
          <w:szCs w:val="30"/>
          <w:lang w:eastAsia="ru-RU"/>
        </w:rPr>
        <w:t>. Он очень сходен с можжевельником высоким, но ягоды у него в два раза крупнее и не темные, а бурые. Запах у этого растения довольно неприятный. Можжевельник очень часто используют для лечебных целей. Для этого применяют зрелые плоды, которые собирают поздно осенью. Если их высушить, то можно хранить такие плоды до трех лет. Можжевельник содержит эфирные масла, а также до 40% сахара и кислоты. Никогда мази и лекарства не делают из казацкого можжевельника, он ядовит, его можно отличить от другого можжевельника по бугристой поверхности, запаху и темно – синему оттенку.</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8" w:anchor="55216.html" w:history="1">
        <w:r w:rsidRPr="00162974">
          <w:rPr>
            <w:rFonts w:ascii="Arial" w:eastAsia="Times New Roman" w:hAnsi="Arial" w:cs="Arial"/>
            <w:color w:val="3399CC"/>
            <w:sz w:val="30"/>
            <w:szCs w:val="30"/>
            <w:bdr w:val="none" w:sz="0" w:space="0" w:color="auto" w:frame="1"/>
            <w:lang w:eastAsia="ru-RU"/>
          </w:rPr>
          <w:pict>
            <v:shape id="_x0000_i1029" type="#_x0000_t75" alt="" href="https://www.cherno-morie.ru/vsyo-o-more/unikalnye-rastenija-krasnodarskogo-kraja.html#55216.html" style="width:24.75pt;height:24.75pt" o:button="t"/>
          </w:pict>
        </w:r>
      </w:hyperlink>
      <w:r w:rsidRPr="00312039">
        <w:rPr>
          <w:rFonts w:ascii="Arial" w:eastAsia="Times New Roman" w:hAnsi="Arial" w:cs="Arial"/>
          <w:color w:val="222222"/>
          <w:sz w:val="30"/>
          <w:szCs w:val="30"/>
          <w:lang w:eastAsia="ru-RU"/>
        </w:rPr>
        <w:t>Так же из всех лесов Краснодарского края, самшитовый – самый красивый и загадочный. Он поражает всех туристов необычайной красотой. В густых листьях самшита всегда царит полумрак, а с его ветвей интересными прядями свисает светлый и одновременно пушистый мох. Прямо как в сказке!</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r w:rsidRPr="00312039">
        <w:rPr>
          <w:rFonts w:ascii="Arial" w:eastAsia="Times New Roman" w:hAnsi="Arial" w:cs="Arial"/>
          <w:b/>
          <w:bCs/>
          <w:color w:val="222222"/>
          <w:sz w:val="30"/>
          <w:lang w:eastAsia="ru-RU"/>
        </w:rPr>
        <w:t>Самшит </w:t>
      </w:r>
      <w:r w:rsidRPr="00312039">
        <w:rPr>
          <w:rFonts w:ascii="Arial" w:eastAsia="Times New Roman" w:hAnsi="Arial" w:cs="Arial"/>
          <w:color w:val="222222"/>
          <w:sz w:val="30"/>
          <w:szCs w:val="30"/>
          <w:lang w:eastAsia="ru-RU"/>
        </w:rPr>
        <w:t>– зеленое дерево с маленькими листочками на ветвях. Жить это дерево может больше пятидесяти лет. В высоту оно вырастет до двадцати метров, а в ширину около пятидесяти сантиметров. Дерево растет слишком медленно – за год примерно на один миллиметр, поэтому его древесина слишком плотная и довольно тяжелая и с легкостью тонет в воде. Цветет он мелкими цветочками, у которых очень приятный дурманящий запах. Самшит теневынослив, но также ему необходима и влага. Мох на ветвях самшита ее сохраняет. Цветет это растение в конце зимы и начале весны, а созревает в середине осени. Самшит очень ядовит. Так как его древесина очень твердая и ценная это вид растений занесен в Красную книгу, в настоящее время он находится на грани исчезновения, поэтому вырубать его категорически нельзя.</w:t>
      </w:r>
    </w:p>
    <w:p w:rsidR="00AB38BD" w:rsidRPr="00312039" w:rsidRDefault="00AB38BD" w:rsidP="00AB38BD">
      <w:pPr>
        <w:spacing w:after="0" w:line="468" w:lineRule="atLeast"/>
        <w:ind w:firstLine="468"/>
        <w:jc w:val="both"/>
        <w:textAlignment w:val="baseline"/>
        <w:rPr>
          <w:rFonts w:ascii="Arial" w:eastAsia="Times New Roman" w:hAnsi="Arial" w:cs="Arial"/>
          <w:color w:val="222222"/>
          <w:sz w:val="30"/>
          <w:szCs w:val="30"/>
          <w:lang w:eastAsia="ru-RU"/>
        </w:rPr>
      </w:pPr>
      <w:hyperlink r:id="rId9" w:anchor="55190.html" w:history="1">
        <w:r w:rsidRPr="00162974">
          <w:rPr>
            <w:rFonts w:ascii="Arial" w:eastAsia="Times New Roman" w:hAnsi="Arial" w:cs="Arial"/>
            <w:color w:val="FF6600"/>
            <w:sz w:val="30"/>
            <w:szCs w:val="30"/>
            <w:bdr w:val="none" w:sz="0" w:space="0" w:color="auto" w:frame="1"/>
            <w:lang w:eastAsia="ru-RU"/>
          </w:rPr>
          <w:pict>
            <v:shape id="_x0000_i1030" type="#_x0000_t75" alt="" href="https://www.cherno-morie.ru/vsyo-o-more/unikalnye-rastenija-krasnodarskogo-kraja.html#55190.html" style="width:24.75pt;height:24.75pt" o:button="t"/>
          </w:pict>
        </w:r>
      </w:hyperlink>
      <w:r w:rsidRPr="00312039">
        <w:rPr>
          <w:rFonts w:ascii="Arial" w:eastAsia="Times New Roman" w:hAnsi="Arial" w:cs="Arial"/>
          <w:color w:val="222222"/>
          <w:sz w:val="30"/>
          <w:szCs w:val="30"/>
          <w:lang w:eastAsia="ru-RU"/>
        </w:rPr>
        <w:t>В Краснодарских лесах растет довольно редкий вид</w:t>
      </w:r>
      <w:r w:rsidRPr="00312039">
        <w:rPr>
          <w:rFonts w:ascii="Arial" w:eastAsia="Times New Roman" w:hAnsi="Arial" w:cs="Arial"/>
          <w:color w:val="222222"/>
          <w:sz w:val="30"/>
          <w:lang w:eastAsia="ru-RU"/>
        </w:rPr>
        <w:t> </w:t>
      </w:r>
      <w:r w:rsidRPr="00312039">
        <w:rPr>
          <w:rFonts w:ascii="Arial" w:eastAsia="Times New Roman" w:hAnsi="Arial" w:cs="Arial"/>
          <w:b/>
          <w:bCs/>
          <w:color w:val="222222"/>
          <w:sz w:val="30"/>
          <w:lang w:eastAsia="ru-RU"/>
        </w:rPr>
        <w:t>винограда - дикий</w:t>
      </w:r>
      <w:r w:rsidRPr="00312039">
        <w:rPr>
          <w:rFonts w:ascii="Arial" w:eastAsia="Times New Roman" w:hAnsi="Arial" w:cs="Arial"/>
          <w:color w:val="222222"/>
          <w:sz w:val="30"/>
          <w:szCs w:val="30"/>
          <w:lang w:eastAsia="ru-RU"/>
        </w:rPr>
        <w:t xml:space="preserve">. Листочки у него круглые почти почковидные, </w:t>
      </w:r>
      <w:proofErr w:type="gramStart"/>
      <w:r w:rsidRPr="00312039">
        <w:rPr>
          <w:rFonts w:ascii="Arial" w:eastAsia="Times New Roman" w:hAnsi="Arial" w:cs="Arial"/>
          <w:color w:val="222222"/>
          <w:sz w:val="30"/>
          <w:szCs w:val="30"/>
          <w:lang w:eastAsia="ru-RU"/>
        </w:rPr>
        <w:t>усики</w:t>
      </w:r>
      <w:proofErr w:type="gramEnd"/>
      <w:r w:rsidRPr="00312039">
        <w:rPr>
          <w:rFonts w:ascii="Arial" w:eastAsia="Times New Roman" w:hAnsi="Arial" w:cs="Arial"/>
          <w:color w:val="222222"/>
          <w:sz w:val="30"/>
          <w:szCs w:val="30"/>
          <w:lang w:eastAsia="ru-RU"/>
        </w:rPr>
        <w:t xml:space="preserve"> ветвящиеся и растут спиралью так, что завивают и соседние растения. Цветет виноград в начале мая, а созревает поздно осенью. Венчик перед цветением сбрасывается в виде колпачка. У ягод лесного винограда очень кислый вкус. Этот вид легко способен выжить в неблагоприятных условиях. Используют его и как лекарство – им лечат грибок стопы. Дикого лесного винограда осталось очень мало, его также добавили  в список исчезающих видов растений.</w:t>
      </w:r>
    </w:p>
    <w:p w:rsidR="0092417D" w:rsidRDefault="0092417D"/>
    <w:sectPr w:rsidR="0092417D" w:rsidSect="00F76228">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8BD"/>
    <w:rsid w:val="005C7E1C"/>
    <w:rsid w:val="007260D2"/>
    <w:rsid w:val="0092417D"/>
    <w:rsid w:val="00AB38BD"/>
    <w:rsid w:val="00F7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rno-morie.ru/vsyo-o-more/unikalnye-rastenija-krasnodarskogo-kraja.html" TargetMode="External"/><Relationship Id="rId3" Type="http://schemas.openxmlformats.org/officeDocument/2006/relationships/webSettings" Target="webSettings.xml"/><Relationship Id="rId7" Type="http://schemas.openxmlformats.org/officeDocument/2006/relationships/hyperlink" Target="https://www.cherno-morie.ru/vsyo-o-more/unikalnye-rastenija-krasnodarskogo-kraj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rno-morie.ru/vsyo-o-more/unikalnye-rastenija-krasnodarskogo-kraja.html" TargetMode="External"/><Relationship Id="rId11" Type="http://schemas.openxmlformats.org/officeDocument/2006/relationships/theme" Target="theme/theme1.xml"/><Relationship Id="rId5" Type="http://schemas.openxmlformats.org/officeDocument/2006/relationships/hyperlink" Target="https://www.cherno-morie.ru/vsyo-o-more/unikalnye-rastenija-krasnodarskogo-kraja.html" TargetMode="External"/><Relationship Id="rId10" Type="http://schemas.openxmlformats.org/officeDocument/2006/relationships/fontTable" Target="fontTable.xml"/><Relationship Id="rId4" Type="http://schemas.openxmlformats.org/officeDocument/2006/relationships/hyperlink" Target="https://www.cherno-morie.ru/vsyo-o-more/unikalnye-rastenija-krasnodarskogo-kraja.html" TargetMode="External"/><Relationship Id="rId9" Type="http://schemas.openxmlformats.org/officeDocument/2006/relationships/hyperlink" Target="https://www.cherno-morie.ru/vsyo-o-more/unikalnye-rastenija-krasnodarskogo-kra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488</dc:creator>
  <cp:lastModifiedBy>488</cp:lastModifiedBy>
  <cp:revision>3</cp:revision>
  <dcterms:created xsi:type="dcterms:W3CDTF">2020-10-22T11:26:00Z</dcterms:created>
  <dcterms:modified xsi:type="dcterms:W3CDTF">2020-10-22T11:28:00Z</dcterms:modified>
</cp:coreProperties>
</file>